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513" w:rsidRDefault="00E90EA2" w:rsidP="00E90EA2">
      <w:pPr>
        <w:pStyle w:val="Title"/>
        <w:spacing w:after="0"/>
        <w:jc w:val="right"/>
        <w:rPr>
          <w:sz w:val="24"/>
          <w:szCs w:val="24"/>
        </w:rPr>
      </w:pPr>
      <w:r>
        <w:rPr>
          <w:noProof/>
          <w:lang w:eastAsia="en-GB"/>
        </w:rPr>
        <w:drawing>
          <wp:inline distT="0" distB="0" distL="0" distR="0">
            <wp:extent cx="3520440" cy="1463040"/>
            <wp:effectExtent l="171450" t="171450" r="384810" b="3657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ON logo.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39511" cy="1512524"/>
                    </a:xfrm>
                    <a:prstGeom prst="rect">
                      <a:avLst/>
                    </a:prstGeom>
                    <a:ln>
                      <a:noFill/>
                    </a:ln>
                    <a:effectLst>
                      <a:outerShdw blurRad="292100" dist="139700" dir="2700000" algn="tl" rotWithShape="0">
                        <a:srgbClr val="333333">
                          <a:alpha val="65000"/>
                        </a:srgbClr>
                      </a:outerShdw>
                    </a:effectLst>
                  </pic:spPr>
                </pic:pic>
              </a:graphicData>
            </a:graphic>
          </wp:inline>
        </w:drawing>
      </w:r>
    </w:p>
    <w:p w:rsidR="00581513" w:rsidRPr="002157C0" w:rsidRDefault="00581513" w:rsidP="00E90EA2">
      <w:pPr>
        <w:pStyle w:val="Title"/>
        <w:spacing w:after="0"/>
        <w:jc w:val="right"/>
        <w:rPr>
          <w:color w:val="5F497A" w:themeColor="accent4" w:themeShade="BF"/>
          <w:sz w:val="16"/>
          <w:szCs w:val="16"/>
        </w:rPr>
      </w:pPr>
    </w:p>
    <w:p w:rsidR="00566DEE" w:rsidRPr="002C0043" w:rsidRDefault="00566DEE" w:rsidP="00E90EA2">
      <w:pPr>
        <w:pStyle w:val="Title"/>
        <w:spacing w:after="0"/>
        <w:jc w:val="right"/>
        <w:rPr>
          <w:color w:val="5F497A" w:themeColor="accent4" w:themeShade="BF"/>
          <w:sz w:val="20"/>
          <w:szCs w:val="20"/>
        </w:rPr>
      </w:pPr>
    </w:p>
    <w:p w:rsidR="00E90EA2" w:rsidRPr="00581513" w:rsidRDefault="00E90EA2" w:rsidP="00E90EA2">
      <w:pPr>
        <w:pStyle w:val="Title"/>
        <w:spacing w:after="0"/>
        <w:jc w:val="right"/>
        <w:rPr>
          <w:color w:val="5F497A" w:themeColor="accent4" w:themeShade="BF"/>
          <w:sz w:val="24"/>
          <w:szCs w:val="24"/>
        </w:rPr>
      </w:pPr>
      <w:r w:rsidRPr="00581513">
        <w:rPr>
          <w:color w:val="5F497A" w:themeColor="accent4" w:themeShade="BF"/>
          <w:sz w:val="24"/>
          <w:szCs w:val="24"/>
        </w:rPr>
        <w:t>Wirral UNISON Branch Office</w:t>
      </w:r>
    </w:p>
    <w:p w:rsidR="00E90EA2" w:rsidRPr="00581513" w:rsidRDefault="00E90EA2" w:rsidP="00E90EA2">
      <w:pPr>
        <w:spacing w:after="0" w:line="240" w:lineRule="auto"/>
        <w:jc w:val="right"/>
        <w:rPr>
          <w:rFonts w:asciiTheme="majorHAnsi" w:hAnsiTheme="majorHAnsi"/>
          <w:color w:val="5F497A" w:themeColor="accent4" w:themeShade="BF"/>
          <w:sz w:val="24"/>
          <w:szCs w:val="24"/>
        </w:rPr>
      </w:pPr>
      <w:proofErr w:type="spellStart"/>
      <w:r w:rsidRPr="00581513">
        <w:rPr>
          <w:rFonts w:asciiTheme="majorHAnsi" w:hAnsiTheme="majorHAnsi"/>
          <w:color w:val="5F497A" w:themeColor="accent4" w:themeShade="BF"/>
          <w:sz w:val="24"/>
          <w:szCs w:val="24"/>
        </w:rPr>
        <w:t>Bebington</w:t>
      </w:r>
      <w:proofErr w:type="spellEnd"/>
      <w:r w:rsidRPr="00581513">
        <w:rPr>
          <w:rFonts w:asciiTheme="majorHAnsi" w:hAnsiTheme="majorHAnsi"/>
          <w:color w:val="5F497A" w:themeColor="accent4" w:themeShade="BF"/>
          <w:sz w:val="24"/>
          <w:szCs w:val="24"/>
        </w:rPr>
        <w:t xml:space="preserve"> Town Hall Annexe</w:t>
      </w:r>
    </w:p>
    <w:p w:rsidR="00E90EA2" w:rsidRPr="00581513" w:rsidRDefault="00E90EA2"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 xml:space="preserve">Civic Way, </w:t>
      </w:r>
      <w:proofErr w:type="spellStart"/>
      <w:r w:rsidRPr="00581513">
        <w:rPr>
          <w:rFonts w:asciiTheme="majorHAnsi" w:hAnsiTheme="majorHAnsi"/>
          <w:color w:val="5F497A" w:themeColor="accent4" w:themeShade="BF"/>
          <w:sz w:val="24"/>
          <w:szCs w:val="24"/>
        </w:rPr>
        <w:t>Bebington</w:t>
      </w:r>
      <w:proofErr w:type="spellEnd"/>
    </w:p>
    <w:p w:rsidR="00E90EA2" w:rsidRPr="00581513" w:rsidRDefault="00E90EA2"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Wirral, CH</w:t>
      </w:r>
      <w:r w:rsidR="00581513" w:rsidRPr="00581513">
        <w:rPr>
          <w:rFonts w:asciiTheme="majorHAnsi" w:hAnsiTheme="majorHAnsi"/>
          <w:color w:val="5F497A" w:themeColor="accent4" w:themeShade="BF"/>
          <w:sz w:val="24"/>
          <w:szCs w:val="24"/>
        </w:rPr>
        <w:t>63 7SF</w:t>
      </w:r>
    </w:p>
    <w:p w:rsidR="00581513" w:rsidRPr="00581513" w:rsidRDefault="00581513" w:rsidP="00E90EA2">
      <w:pPr>
        <w:spacing w:after="0" w:line="240" w:lineRule="auto"/>
        <w:jc w:val="right"/>
        <w:rPr>
          <w:rFonts w:asciiTheme="majorHAnsi" w:hAnsiTheme="majorHAnsi"/>
          <w:color w:val="5F497A" w:themeColor="accent4" w:themeShade="BF"/>
          <w:sz w:val="24"/>
          <w:szCs w:val="24"/>
        </w:rPr>
      </w:pPr>
    </w:p>
    <w:p w:rsidR="00581513" w:rsidRPr="00581513" w:rsidRDefault="00581513"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Telephone: 0151 643 7007</w:t>
      </w:r>
    </w:p>
    <w:p w:rsidR="00581513" w:rsidRDefault="00581513" w:rsidP="00E90EA2">
      <w:pPr>
        <w:spacing w:after="0" w:line="240" w:lineRule="auto"/>
        <w:jc w:val="right"/>
        <w:rPr>
          <w:rFonts w:asciiTheme="majorHAnsi" w:hAnsiTheme="majorHAnsi"/>
          <w:color w:val="5F497A" w:themeColor="accent4" w:themeShade="BF"/>
          <w:sz w:val="24"/>
          <w:szCs w:val="24"/>
        </w:rPr>
      </w:pPr>
      <w:r w:rsidRPr="00581513">
        <w:rPr>
          <w:rFonts w:asciiTheme="majorHAnsi" w:hAnsiTheme="majorHAnsi"/>
          <w:color w:val="5F497A" w:themeColor="accent4" w:themeShade="BF"/>
          <w:sz w:val="24"/>
          <w:szCs w:val="24"/>
        </w:rPr>
        <w:t xml:space="preserve">Email: </w:t>
      </w:r>
      <w:r w:rsidR="002157C0" w:rsidRPr="002157C0">
        <w:rPr>
          <w:rFonts w:asciiTheme="majorHAnsi" w:hAnsiTheme="majorHAnsi"/>
          <w:color w:val="5F497A" w:themeColor="accent4" w:themeShade="BF"/>
          <w:sz w:val="24"/>
          <w:szCs w:val="24"/>
        </w:rPr>
        <w:t>unison@wirralunison.co.uk</w:t>
      </w:r>
    </w:p>
    <w:p w:rsidR="002157C0" w:rsidRPr="002157C0" w:rsidRDefault="002157C0" w:rsidP="002157C0">
      <w:pPr>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Pr="002157C0">
        <w:rPr>
          <w:rFonts w:asciiTheme="majorHAnsi" w:eastAsia="Times New Roman" w:hAnsiTheme="majorHAnsi" w:cs="Arial"/>
          <w:color w:val="5F497A" w:themeColor="accent4" w:themeShade="BF"/>
          <w:sz w:val="24"/>
          <w:szCs w:val="24"/>
          <w:lang w:eastAsia="en-GB"/>
        </w:rPr>
        <w:t xml:space="preserve">Follow us on  </w:t>
      </w:r>
      <w:r w:rsidRPr="002157C0">
        <w:rPr>
          <w:rFonts w:ascii="Arial" w:eastAsia="Times New Roman" w:hAnsi="Arial" w:cs="Arial"/>
          <w:color w:val="5F497A" w:themeColor="accent4" w:themeShade="BF"/>
          <w:sz w:val="24"/>
          <w:szCs w:val="24"/>
          <w:lang w:eastAsia="en-GB"/>
        </w:rPr>
        <w:t xml:space="preserve"> </w:t>
      </w:r>
      <w:r w:rsidRPr="002157C0">
        <w:rPr>
          <w:rFonts w:ascii="Arial" w:eastAsia="Times New Roman" w:hAnsi="Arial" w:cs="Arial"/>
          <w:noProof/>
          <w:color w:val="0000FF"/>
          <w:sz w:val="24"/>
          <w:szCs w:val="24"/>
          <w:lang w:eastAsia="en-GB"/>
        </w:rPr>
        <w:drawing>
          <wp:inline distT="0" distB="0" distL="0" distR="0">
            <wp:extent cx="327660" cy="327660"/>
            <wp:effectExtent l="0" t="0" r="0" b="0"/>
            <wp:docPr id="2" name="irc_ilrp_mut" descr="https://encrypted-tbn0.gstatic.com/images?q=tbn:ANd9GcQwzaalrIN4eJSVfKoCAbY5jrErzh_ODaea2z71m7FaThr4cG_krfXrR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wzaalrIN4eJSVfKoCAbY5jrErzh_ODaea2z71m7FaThr4cG_krfXrR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660" cy="327660"/>
                    </a:xfrm>
                    <a:prstGeom prst="rect">
                      <a:avLst/>
                    </a:prstGeom>
                    <a:noFill/>
                    <a:ln>
                      <a:noFill/>
                    </a:ln>
                  </pic:spPr>
                </pic:pic>
              </a:graphicData>
            </a:graphic>
          </wp:inline>
        </w:drawing>
      </w:r>
      <w:r>
        <w:rPr>
          <w:rFonts w:ascii="Arial" w:eastAsia="Times New Roman" w:hAnsi="Arial" w:cs="Arial"/>
          <w:color w:val="222222"/>
          <w:sz w:val="24"/>
          <w:szCs w:val="24"/>
          <w:lang w:eastAsia="en-GB"/>
        </w:rPr>
        <w:t xml:space="preserve">  </w:t>
      </w:r>
      <w:r>
        <w:rPr>
          <w:noProof/>
          <w:color w:val="0000FF"/>
          <w:lang w:eastAsia="en-GB"/>
        </w:rPr>
        <w:drawing>
          <wp:inline distT="0" distB="0" distL="0" distR="0">
            <wp:extent cx="312420" cy="312420"/>
            <wp:effectExtent l="0" t="0" r="0" b="0"/>
            <wp:docPr id="3" name="irc_mi" descr="http://technology.inquirer.net/files/2011/11/twitter.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echnology.inquirer.net/files/2011/11/twitter.pn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 cy="312420"/>
                    </a:xfrm>
                    <a:prstGeom prst="rect">
                      <a:avLst/>
                    </a:prstGeom>
                    <a:noFill/>
                    <a:ln>
                      <a:noFill/>
                    </a:ln>
                  </pic:spPr>
                </pic:pic>
              </a:graphicData>
            </a:graphic>
          </wp:inline>
        </w:drawing>
      </w:r>
    </w:p>
    <w:p w:rsidR="00566DEE" w:rsidRDefault="00566DEE" w:rsidP="00E90EA2">
      <w:pPr>
        <w:spacing w:after="0" w:line="240" w:lineRule="auto"/>
        <w:jc w:val="right"/>
        <w:rPr>
          <w:rFonts w:asciiTheme="majorHAnsi" w:hAnsiTheme="majorHAnsi"/>
          <w:color w:val="5F497A" w:themeColor="accent4" w:themeShade="BF"/>
          <w:sz w:val="24"/>
          <w:szCs w:val="24"/>
        </w:rPr>
        <w:sectPr w:rsidR="00566DEE" w:rsidSect="00581513">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10" w:equalWidth="0">
            <w:col w:w="5103" w:space="710"/>
            <w:col w:w="4391"/>
          </w:cols>
          <w:docGrid w:linePitch="360"/>
        </w:sectPr>
      </w:pPr>
    </w:p>
    <w:p w:rsidR="00566DEE" w:rsidRPr="00566DEE" w:rsidRDefault="003A0D90" w:rsidP="00566DEE">
      <w:pPr>
        <w:spacing w:after="0" w:line="240" w:lineRule="auto"/>
        <w:jc w:val="both"/>
        <w:rPr>
          <w:rFonts w:asciiTheme="majorHAnsi" w:hAnsiTheme="majorHAnsi"/>
          <w:color w:val="5F497A" w:themeColor="accent4" w:themeShade="BF"/>
          <w:sz w:val="32"/>
          <w:szCs w:val="32"/>
        </w:rPr>
      </w:pPr>
      <w:r>
        <w:rPr>
          <w:rFonts w:asciiTheme="majorHAnsi" w:hAnsiTheme="majorHAnsi"/>
          <w:color w:val="5F497A" w:themeColor="accent4" w:themeShade="BF"/>
          <w:sz w:val="32"/>
          <w:szCs w:val="32"/>
        </w:rPr>
        <w:lastRenderedPageBreak/>
        <w:t>September 2015</w:t>
      </w:r>
    </w:p>
    <w:p w:rsidR="00581513" w:rsidRDefault="00581513" w:rsidP="00E90EA2">
      <w:pPr>
        <w:jc w:val="right"/>
        <w:sectPr w:rsidR="00581513"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566DEE" w:rsidRPr="00566DEE" w:rsidRDefault="00566DEE" w:rsidP="00C36897">
      <w:pPr>
        <w:pStyle w:val="Title"/>
        <w:jc w:val="center"/>
        <w:rPr>
          <w:color w:val="5F497A" w:themeColor="accent4" w:themeShade="BF"/>
          <w:sz w:val="20"/>
          <w:szCs w:val="20"/>
        </w:rPr>
      </w:pPr>
    </w:p>
    <w:p w:rsidR="00D06E8B" w:rsidRDefault="00D06E8B" w:rsidP="00D06E8B">
      <w:pPr>
        <w:pStyle w:val="Title"/>
        <w:pBdr>
          <w:bottom w:val="single" w:sz="12" w:space="10" w:color="auto"/>
        </w:pBdr>
        <w:tabs>
          <w:tab w:val="center" w:pos="5102"/>
          <w:tab w:val="right" w:pos="10204"/>
        </w:tabs>
        <w:rPr>
          <w:color w:val="5F497A" w:themeColor="accent4" w:themeShade="BF"/>
          <w:sz w:val="72"/>
          <w:szCs w:val="72"/>
        </w:rPr>
      </w:pPr>
      <w:r>
        <w:rPr>
          <w:color w:val="5F497A" w:themeColor="accent4" w:themeShade="BF"/>
          <w:sz w:val="72"/>
          <w:szCs w:val="72"/>
        </w:rPr>
        <w:tab/>
      </w:r>
      <w:r w:rsidR="00566DEE">
        <w:rPr>
          <w:color w:val="5F497A" w:themeColor="accent4" w:themeShade="BF"/>
          <w:sz w:val="72"/>
          <w:szCs w:val="72"/>
        </w:rPr>
        <w:t>The</w:t>
      </w:r>
      <w:r w:rsidR="00C36897" w:rsidRPr="00C36897">
        <w:rPr>
          <w:color w:val="5F497A" w:themeColor="accent4" w:themeShade="BF"/>
          <w:sz w:val="72"/>
          <w:szCs w:val="72"/>
        </w:rPr>
        <w:t xml:space="preserve"> </w:t>
      </w:r>
      <w:r>
        <w:rPr>
          <w:color w:val="5F497A" w:themeColor="accent4" w:themeShade="BF"/>
          <w:sz w:val="72"/>
          <w:szCs w:val="72"/>
        </w:rPr>
        <w:t>Members Voice</w:t>
      </w:r>
    </w:p>
    <w:p w:rsidR="00D06E8B" w:rsidRPr="00D06E8B" w:rsidRDefault="00D06E8B" w:rsidP="00D06E8B">
      <w:pPr>
        <w:rPr>
          <w:sz w:val="16"/>
          <w:szCs w:val="16"/>
        </w:rPr>
      </w:pPr>
    </w:p>
    <w:p w:rsidR="002C0043" w:rsidRPr="00E7453C" w:rsidRDefault="002C0043" w:rsidP="00E7453C">
      <w:pPr>
        <w:pStyle w:val="Heading1"/>
        <w:spacing w:before="0"/>
        <w:jc w:val="both"/>
        <w:rPr>
          <w:b/>
          <w:color w:val="auto"/>
        </w:rPr>
      </w:pPr>
      <w:r w:rsidRPr="00E7453C">
        <w:rPr>
          <w:b/>
          <w:color w:val="auto"/>
        </w:rPr>
        <w:t>March against austerity. March for workers’ rights!</w:t>
      </w:r>
    </w:p>
    <w:p w:rsidR="00D06E8B" w:rsidRPr="00E7453C" w:rsidRDefault="00D06E8B" w:rsidP="00E7453C">
      <w:pPr>
        <w:autoSpaceDE w:val="0"/>
        <w:autoSpaceDN w:val="0"/>
        <w:adjustRightInd w:val="0"/>
        <w:spacing w:after="0" w:line="240" w:lineRule="auto"/>
        <w:jc w:val="both"/>
        <w:rPr>
          <w:rFonts w:cs="HelveticaNeue-Roman"/>
          <w:sz w:val="20"/>
          <w:szCs w:val="20"/>
        </w:rPr>
      </w:pPr>
    </w:p>
    <w:p w:rsidR="002C0043" w:rsidRPr="005F7433" w:rsidRDefault="00D06E8B" w:rsidP="00E7453C">
      <w:pPr>
        <w:pStyle w:val="Quote"/>
        <w:spacing w:line="240" w:lineRule="auto"/>
        <w:jc w:val="both"/>
        <w:rPr>
          <w:b w:val="0"/>
          <w:color w:val="auto"/>
        </w:rPr>
      </w:pPr>
      <w:r w:rsidRPr="005F7433">
        <w:rPr>
          <w:b w:val="0"/>
          <w:color w:val="auto"/>
        </w:rPr>
        <w:t xml:space="preserve">The ‘short, sharp shock’ of austerity we were promised by the Conservatives continues into its sixth year with no sign of ending.  And those who keep our vital public services running have been on the sharpest and most shocking end of it: pay freezes, cuts, redundancies and restructuring have become the daily grind. And now the Trade Union Bill seeks to silence your union when we speak up for you – and is threatening your right to strike.  </w:t>
      </w:r>
    </w:p>
    <w:p w:rsidR="002C0043" w:rsidRPr="005F7433" w:rsidRDefault="002C0043" w:rsidP="00E7453C">
      <w:pPr>
        <w:pStyle w:val="Quote"/>
        <w:spacing w:line="240" w:lineRule="auto"/>
        <w:jc w:val="both"/>
        <w:rPr>
          <w:b w:val="0"/>
          <w:color w:val="auto"/>
        </w:rPr>
      </w:pPr>
    </w:p>
    <w:p w:rsidR="00D06E8B" w:rsidRPr="005F7433" w:rsidRDefault="002C0043" w:rsidP="00E7453C">
      <w:pPr>
        <w:pStyle w:val="Quote"/>
        <w:spacing w:line="240" w:lineRule="auto"/>
        <w:jc w:val="both"/>
        <w:rPr>
          <w:b w:val="0"/>
          <w:color w:val="auto"/>
        </w:rPr>
      </w:pPr>
      <w:r w:rsidRPr="005F7433">
        <w:rPr>
          <w:b w:val="0"/>
          <w:color w:val="auto"/>
        </w:rPr>
        <w:t>If you want to j</w:t>
      </w:r>
      <w:r w:rsidR="00D06E8B" w:rsidRPr="005F7433">
        <w:rPr>
          <w:b w:val="0"/>
          <w:color w:val="auto"/>
        </w:rPr>
        <w:t>oin us in Manchester on 4 October on the first day of the Conservative Party conf</w:t>
      </w:r>
      <w:r w:rsidRPr="005F7433">
        <w:rPr>
          <w:b w:val="0"/>
          <w:color w:val="auto"/>
        </w:rPr>
        <w:t>erence to make your voice heard, contact the Branch Office</w:t>
      </w:r>
      <w:r w:rsidR="00221E46" w:rsidRPr="005F7433">
        <w:rPr>
          <w:b w:val="0"/>
          <w:color w:val="auto"/>
        </w:rPr>
        <w:t xml:space="preserve"> by no later than </w:t>
      </w:r>
      <w:r w:rsidR="00221E46" w:rsidRPr="005F7433">
        <w:rPr>
          <w:color w:val="auto"/>
        </w:rPr>
        <w:t>Wednesday, 23 September</w:t>
      </w:r>
      <w:r w:rsidR="00221E46" w:rsidRPr="005F7433">
        <w:rPr>
          <w:b w:val="0"/>
          <w:color w:val="auto"/>
        </w:rPr>
        <w:t xml:space="preserve"> as we need to know numbers for the coach.</w:t>
      </w:r>
    </w:p>
    <w:p w:rsidR="00D06E8B" w:rsidRPr="00D06E8B" w:rsidRDefault="00D06E8B" w:rsidP="00D06E8B">
      <w:pPr>
        <w:autoSpaceDE w:val="0"/>
        <w:autoSpaceDN w:val="0"/>
        <w:adjustRightInd w:val="0"/>
        <w:spacing w:after="0" w:line="240" w:lineRule="auto"/>
        <w:jc w:val="both"/>
        <w:rPr>
          <w:rFonts w:cs="HelveticaNeue-Roman"/>
          <w:sz w:val="24"/>
          <w:szCs w:val="24"/>
        </w:rPr>
      </w:pPr>
    </w:p>
    <w:p w:rsidR="00D06E8B" w:rsidRDefault="00D06E8B" w:rsidP="003A0D90">
      <w:pPr>
        <w:spacing w:after="0" w:line="276" w:lineRule="auto"/>
        <w:jc w:val="both"/>
        <w:rPr>
          <w:rFonts w:ascii="Arial" w:hAnsi="Arial" w:cs="Arial"/>
          <w:sz w:val="24"/>
        </w:rPr>
      </w:pPr>
      <w:r>
        <w:rPr>
          <w:noProof/>
          <w:lang w:eastAsia="en-GB"/>
        </w:rPr>
        <w:drawing>
          <wp:inline distT="0" distB="0" distL="0" distR="0">
            <wp:extent cx="6362700" cy="3474720"/>
            <wp:effectExtent l="0" t="0" r="0" b="0"/>
            <wp:docPr id="5" name="Picture 5" descr="https://www.unison.org.uk/content/uploads/2015/07/No2austerity_16.9_format_WITHOUT_UNIS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son.org.uk/content/uploads/2015/07/No2austerity_16.9_format_WITHOUT_UNISON_logo.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429" cy="3478395"/>
                    </a:xfrm>
                    <a:prstGeom prst="rect">
                      <a:avLst/>
                    </a:prstGeom>
                    <a:noFill/>
                    <a:ln>
                      <a:noFill/>
                    </a:ln>
                  </pic:spPr>
                </pic:pic>
              </a:graphicData>
            </a:graphic>
          </wp:inline>
        </w:drawing>
      </w:r>
    </w:p>
    <w:p w:rsidR="00D06E8B" w:rsidRDefault="00D06E8B" w:rsidP="003A0D90">
      <w:pPr>
        <w:spacing w:after="0" w:line="276" w:lineRule="auto"/>
        <w:jc w:val="both"/>
        <w:rPr>
          <w:rFonts w:ascii="Arial" w:hAnsi="Arial" w:cs="Arial"/>
          <w:sz w:val="24"/>
        </w:rPr>
      </w:pPr>
    </w:p>
    <w:p w:rsidR="00D06E8B" w:rsidRDefault="00D06E8B" w:rsidP="003A0D90">
      <w:pPr>
        <w:spacing w:after="0" w:line="276" w:lineRule="auto"/>
        <w:jc w:val="both"/>
        <w:rPr>
          <w:rFonts w:ascii="Arial" w:hAnsi="Arial" w:cs="Arial"/>
          <w:sz w:val="24"/>
        </w:rPr>
      </w:pPr>
    </w:p>
    <w:p w:rsidR="00D06E8B" w:rsidRPr="00EE473E" w:rsidRDefault="002C0043" w:rsidP="003A0D90">
      <w:pPr>
        <w:spacing w:after="0" w:line="276" w:lineRule="auto"/>
        <w:jc w:val="both"/>
        <w:rPr>
          <w:rFonts w:cs="Arial"/>
          <w:b/>
          <w:sz w:val="32"/>
          <w:szCs w:val="32"/>
        </w:rPr>
      </w:pPr>
      <w:r w:rsidRPr="00EE473E">
        <w:rPr>
          <w:rFonts w:cs="Arial"/>
          <w:b/>
          <w:sz w:val="32"/>
          <w:szCs w:val="32"/>
        </w:rPr>
        <w:lastRenderedPageBreak/>
        <w:t>Wirral Council:</w:t>
      </w:r>
    </w:p>
    <w:p w:rsidR="002C0043" w:rsidRPr="00B6609D" w:rsidRDefault="002C0043" w:rsidP="003A0D90">
      <w:pPr>
        <w:spacing w:after="0" w:line="276" w:lineRule="auto"/>
        <w:jc w:val="both"/>
        <w:rPr>
          <w:rFonts w:ascii="Arial" w:hAnsi="Arial" w:cs="Arial"/>
          <w:sz w:val="16"/>
          <w:szCs w:val="16"/>
        </w:rPr>
      </w:pPr>
    </w:p>
    <w:p w:rsidR="00EE473E" w:rsidRPr="00B6609D" w:rsidRDefault="00EE473E" w:rsidP="00B6609D">
      <w:pPr>
        <w:spacing w:after="0" w:line="240" w:lineRule="auto"/>
        <w:jc w:val="both"/>
        <w:rPr>
          <w:sz w:val="24"/>
          <w:szCs w:val="24"/>
        </w:rPr>
      </w:pPr>
      <w:r w:rsidRPr="00B6609D">
        <w:rPr>
          <w:sz w:val="24"/>
          <w:szCs w:val="24"/>
        </w:rPr>
        <w:t>A motion was passed at the Branch Committee on 09 September that opposes any changes to terms and conditions, cuts to services and jobs. That the Branch highlights any misgivings in further budget proposals for alternate deliver models.  Also that we press strongly for agreements that enshrine NJC pay, Local Government Pensions and Council Terms &amp; Conditions for any staff transferred.</w:t>
      </w:r>
    </w:p>
    <w:p w:rsidR="00EE473E" w:rsidRPr="002F1CD0" w:rsidRDefault="00EE473E" w:rsidP="00B6609D">
      <w:pPr>
        <w:spacing w:after="0" w:line="240" w:lineRule="auto"/>
        <w:jc w:val="both"/>
        <w:rPr>
          <w:sz w:val="16"/>
          <w:szCs w:val="16"/>
        </w:rPr>
      </w:pPr>
    </w:p>
    <w:p w:rsidR="00EE473E" w:rsidRPr="00B6609D" w:rsidRDefault="00EE473E" w:rsidP="00B6609D">
      <w:pPr>
        <w:spacing w:after="0" w:line="240" w:lineRule="auto"/>
        <w:jc w:val="both"/>
        <w:rPr>
          <w:sz w:val="24"/>
          <w:szCs w:val="24"/>
        </w:rPr>
      </w:pPr>
      <w:r w:rsidRPr="00B6609D">
        <w:rPr>
          <w:sz w:val="24"/>
          <w:szCs w:val="24"/>
        </w:rPr>
        <w:t>The Branch is more than aware that we face challenging times ahead; we are not burying our head in the sand. The budget constraints imposed by the Conservative Government are not sustainable and services could well be lost.</w:t>
      </w:r>
    </w:p>
    <w:p w:rsidR="00EE473E" w:rsidRPr="002F1CD0" w:rsidRDefault="00EE473E" w:rsidP="00B6609D">
      <w:pPr>
        <w:spacing w:after="0" w:line="240" w:lineRule="auto"/>
        <w:jc w:val="both"/>
        <w:rPr>
          <w:sz w:val="16"/>
          <w:szCs w:val="16"/>
        </w:rPr>
      </w:pPr>
    </w:p>
    <w:p w:rsidR="00EE473E" w:rsidRPr="00B6609D" w:rsidRDefault="00EE473E" w:rsidP="00B6609D">
      <w:pPr>
        <w:spacing w:after="0" w:line="240" w:lineRule="auto"/>
        <w:jc w:val="both"/>
        <w:rPr>
          <w:sz w:val="24"/>
          <w:szCs w:val="24"/>
        </w:rPr>
      </w:pPr>
      <w:r w:rsidRPr="00B6609D">
        <w:rPr>
          <w:sz w:val="24"/>
          <w:szCs w:val="24"/>
        </w:rPr>
        <w:t xml:space="preserve">The reduction in staffing levels since 2010 has led to increased pressure being applied to our members to perform and service the needs with significantly less resources </w:t>
      </w:r>
    </w:p>
    <w:p w:rsidR="00EE473E" w:rsidRPr="002F1CD0" w:rsidRDefault="00EE473E" w:rsidP="00B6609D">
      <w:pPr>
        <w:spacing w:after="0" w:line="240" w:lineRule="auto"/>
        <w:jc w:val="both"/>
        <w:rPr>
          <w:sz w:val="16"/>
          <w:szCs w:val="16"/>
        </w:rPr>
      </w:pPr>
    </w:p>
    <w:p w:rsidR="00EE473E" w:rsidRPr="00B6609D" w:rsidRDefault="00EE473E" w:rsidP="00B6609D">
      <w:pPr>
        <w:spacing w:after="0" w:line="240" w:lineRule="auto"/>
        <w:jc w:val="both"/>
        <w:rPr>
          <w:sz w:val="24"/>
          <w:szCs w:val="24"/>
        </w:rPr>
      </w:pPr>
      <w:r w:rsidRPr="00B6609D">
        <w:rPr>
          <w:sz w:val="24"/>
          <w:szCs w:val="24"/>
        </w:rPr>
        <w:t xml:space="preserve">Yet members have, in real terms, suffered a pay cut, as highlighted in table below, and this is </w:t>
      </w:r>
      <w:r w:rsidRPr="00B6609D">
        <w:rPr>
          <w:b/>
          <w:sz w:val="24"/>
          <w:szCs w:val="24"/>
        </w:rPr>
        <w:t xml:space="preserve">WITHOUT </w:t>
      </w:r>
      <w:r w:rsidRPr="00B6609D">
        <w:rPr>
          <w:sz w:val="24"/>
          <w:szCs w:val="24"/>
        </w:rPr>
        <w:t>the</w:t>
      </w:r>
      <w:r w:rsidRPr="00B6609D">
        <w:rPr>
          <w:b/>
          <w:sz w:val="24"/>
          <w:szCs w:val="24"/>
        </w:rPr>
        <w:t xml:space="preserve"> 4 DAYS UNPAID</w:t>
      </w:r>
      <w:r w:rsidRPr="00B6609D">
        <w:rPr>
          <w:sz w:val="24"/>
          <w:szCs w:val="24"/>
        </w:rPr>
        <w:t xml:space="preserve"> leave each year even being taken into consideration. This just highlights why we will strongly oppose any reintroduction of the 4 days unpaid leave option. </w:t>
      </w:r>
    </w:p>
    <w:p w:rsidR="003A0D90" w:rsidRPr="003A0D90" w:rsidRDefault="003A0D90" w:rsidP="003A0D90">
      <w:pPr>
        <w:spacing w:after="0" w:line="276" w:lineRule="auto"/>
        <w:rPr>
          <w:rFonts w:ascii="Arial" w:hAnsi="Arial" w:cs="Arial"/>
          <w:sz w:val="24"/>
        </w:rPr>
      </w:pPr>
    </w:p>
    <w:p w:rsidR="003A0D90" w:rsidRPr="003A0D90" w:rsidRDefault="003A0D90" w:rsidP="003A0D90">
      <w:pPr>
        <w:spacing w:after="0" w:line="276" w:lineRule="auto"/>
        <w:rPr>
          <w:rFonts w:ascii="Arial" w:hAnsi="Arial" w:cs="Arial"/>
          <w:sz w:val="24"/>
          <w:u w:val="single"/>
        </w:rPr>
      </w:pPr>
      <w:r w:rsidRPr="003A0D90">
        <w:rPr>
          <w:rFonts w:ascii="Arial" w:hAnsi="Arial" w:cs="Arial"/>
          <w:noProof/>
          <w:sz w:val="24"/>
          <w:lang w:eastAsia="en-GB"/>
        </w:rPr>
        <w:drawing>
          <wp:inline distT="0" distB="0" distL="0" distR="0">
            <wp:extent cx="274320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743200" cy="733425"/>
                    </a:xfrm>
                    <a:prstGeom prst="rect">
                      <a:avLst/>
                    </a:prstGeom>
                  </pic:spPr>
                </pic:pic>
              </a:graphicData>
            </a:graphic>
          </wp:inline>
        </w:drawing>
      </w:r>
      <w:r w:rsidRPr="003A0D90">
        <w:rPr>
          <w:rFonts w:ascii="Arial" w:hAnsi="Arial" w:cs="Arial"/>
          <w:sz w:val="24"/>
        </w:rPr>
        <w:t xml:space="preserve">   </w:t>
      </w:r>
      <w:r w:rsidRPr="003A0D90">
        <w:rPr>
          <w:rFonts w:ascii="Arial" w:hAnsi="Arial" w:cs="Arial"/>
          <w:sz w:val="24"/>
          <w:u w:val="single"/>
        </w:rPr>
        <w:t xml:space="preserve">CPI Table v Actual Pay </w:t>
      </w:r>
    </w:p>
    <w:p w:rsidR="003A0D90" w:rsidRPr="003A0D90" w:rsidRDefault="003A0D90" w:rsidP="003A0D90">
      <w:pPr>
        <w:spacing w:after="0" w:line="276" w:lineRule="auto"/>
        <w:rPr>
          <w:rFonts w:ascii="Arial" w:hAnsi="Arial" w:cs="Arial"/>
          <w:sz w:val="24"/>
        </w:rPr>
      </w:pPr>
    </w:p>
    <w:tbl>
      <w:tblPr>
        <w:tblW w:w="9456" w:type="dxa"/>
        <w:tblInd w:w="93" w:type="dxa"/>
        <w:tblLook w:val="04A0"/>
      </w:tblPr>
      <w:tblGrid>
        <w:gridCol w:w="1282"/>
        <w:gridCol w:w="296"/>
        <w:gridCol w:w="1282"/>
        <w:gridCol w:w="1335"/>
        <w:gridCol w:w="374"/>
        <w:gridCol w:w="1629"/>
        <w:gridCol w:w="1629"/>
        <w:gridCol w:w="1629"/>
      </w:tblGrid>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CPI</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CPI as %</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Band E</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Band H</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PO6</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2009</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110.80</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19,126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28,636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34,549 </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2010</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114.54</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3.3</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19,757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29,581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35,689 </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2011</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119.60</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4.5</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20,646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30,557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36,867 </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2012</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123.00</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2.8</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21,224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31,566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38,083 </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2013</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126.10</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2.6</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21,776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32,607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39,340 </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2014</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128.00</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1.5</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22,103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33,683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jc w:val="center"/>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40,638 </w:t>
            </w:r>
          </w:p>
        </w:tc>
      </w:tr>
      <w:tr w:rsidR="003A0D90" w:rsidRPr="003A0D90" w:rsidTr="0067286F">
        <w:trPr>
          <w:trHeight w:val="276"/>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Actual</w:t>
            </w: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19,547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29,266 </w:t>
            </w: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 xml:space="preserve">             35,309 </w:t>
            </w:r>
          </w:p>
        </w:tc>
      </w:tr>
      <w:tr w:rsidR="003A0D90" w:rsidRPr="003A0D90" w:rsidTr="0067286F">
        <w:trPr>
          <w:trHeight w:val="290"/>
        </w:trPr>
        <w:tc>
          <w:tcPr>
            <w:tcW w:w="2860" w:type="dxa"/>
            <w:gridSpan w:val="3"/>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Effective Pay Cut</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single" w:sz="4" w:space="0" w:color="auto"/>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b/>
                <w:bCs/>
                <w:color w:val="000000"/>
                <w:sz w:val="24"/>
                <w:szCs w:val="24"/>
                <w:lang w:eastAsia="en-GB"/>
              </w:rPr>
            </w:pPr>
            <w:r w:rsidRPr="003A0D90">
              <w:rPr>
                <w:rFonts w:ascii="Calibri" w:eastAsia="Times New Roman" w:hAnsi="Calibri" w:cs="Times New Roman"/>
                <w:b/>
                <w:bCs/>
                <w:color w:val="000000"/>
                <w:sz w:val="24"/>
                <w:szCs w:val="24"/>
                <w:lang w:eastAsia="en-GB"/>
              </w:rPr>
              <w:t xml:space="preserve">           - 2,556 </w:t>
            </w:r>
          </w:p>
        </w:tc>
        <w:tc>
          <w:tcPr>
            <w:tcW w:w="1629" w:type="dxa"/>
            <w:tcBorders>
              <w:top w:val="single" w:sz="4" w:space="0" w:color="auto"/>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b/>
                <w:bCs/>
                <w:color w:val="000000"/>
                <w:sz w:val="24"/>
                <w:szCs w:val="24"/>
                <w:lang w:eastAsia="en-GB"/>
              </w:rPr>
            </w:pPr>
            <w:r w:rsidRPr="003A0D90">
              <w:rPr>
                <w:rFonts w:ascii="Calibri" w:eastAsia="Times New Roman" w:hAnsi="Calibri" w:cs="Times New Roman"/>
                <w:b/>
                <w:bCs/>
                <w:color w:val="000000"/>
                <w:sz w:val="24"/>
                <w:szCs w:val="24"/>
                <w:lang w:eastAsia="en-GB"/>
              </w:rPr>
              <w:t xml:space="preserve">           - 4,417 </w:t>
            </w:r>
          </w:p>
        </w:tc>
        <w:tc>
          <w:tcPr>
            <w:tcW w:w="1629" w:type="dxa"/>
            <w:tcBorders>
              <w:top w:val="single" w:sz="4" w:space="0" w:color="auto"/>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b/>
                <w:bCs/>
                <w:color w:val="000000"/>
                <w:sz w:val="24"/>
                <w:szCs w:val="24"/>
                <w:lang w:eastAsia="en-GB"/>
              </w:rPr>
            </w:pPr>
            <w:r w:rsidRPr="003A0D90">
              <w:rPr>
                <w:rFonts w:ascii="Calibri" w:eastAsia="Times New Roman" w:hAnsi="Calibri" w:cs="Times New Roman"/>
                <w:b/>
                <w:bCs/>
                <w:color w:val="000000"/>
                <w:sz w:val="24"/>
                <w:szCs w:val="24"/>
                <w:lang w:eastAsia="en-GB"/>
              </w:rPr>
              <w:t xml:space="preserve">            - 5,329 </w:t>
            </w:r>
          </w:p>
        </w:tc>
      </w:tr>
      <w:tr w:rsidR="003A0D90" w:rsidRPr="003A0D90" w:rsidTr="0067286F">
        <w:trPr>
          <w:trHeight w:val="304"/>
        </w:trPr>
        <w:tc>
          <w:tcPr>
            <w:tcW w:w="2860" w:type="dxa"/>
            <w:gridSpan w:val="3"/>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r w:rsidRPr="003A0D90">
              <w:rPr>
                <w:rFonts w:ascii="Calibri" w:eastAsia="Times New Roman" w:hAnsi="Calibri" w:cs="Times New Roman"/>
                <w:color w:val="000000"/>
                <w:sz w:val="22"/>
                <w:lang w:eastAsia="en-GB"/>
              </w:rPr>
              <w:t>Effective Pay Cut</w:t>
            </w: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double" w:sz="6" w:space="0" w:color="auto"/>
              <w:right w:val="nil"/>
            </w:tcBorders>
            <w:shd w:val="clear" w:color="auto" w:fill="auto"/>
            <w:noWrap/>
            <w:vAlign w:val="bottom"/>
            <w:hideMark/>
          </w:tcPr>
          <w:p w:rsidR="003A0D90" w:rsidRPr="003A0D90" w:rsidRDefault="003A0D90" w:rsidP="003A0D90">
            <w:pPr>
              <w:spacing w:after="0" w:line="240" w:lineRule="auto"/>
              <w:jc w:val="right"/>
              <w:rPr>
                <w:rFonts w:ascii="Calibri" w:eastAsia="Times New Roman" w:hAnsi="Calibri" w:cs="Times New Roman"/>
                <w:b/>
                <w:bCs/>
                <w:color w:val="000000"/>
                <w:sz w:val="24"/>
                <w:szCs w:val="24"/>
                <w:lang w:eastAsia="en-GB"/>
              </w:rPr>
            </w:pPr>
            <w:r w:rsidRPr="003A0D90">
              <w:rPr>
                <w:rFonts w:ascii="Calibri" w:eastAsia="Times New Roman" w:hAnsi="Calibri" w:cs="Times New Roman"/>
                <w:b/>
                <w:bCs/>
                <w:color w:val="000000"/>
                <w:sz w:val="24"/>
                <w:szCs w:val="24"/>
                <w:lang w:eastAsia="en-GB"/>
              </w:rPr>
              <w:t>-11.56%</w:t>
            </w:r>
          </w:p>
        </w:tc>
        <w:tc>
          <w:tcPr>
            <w:tcW w:w="1629" w:type="dxa"/>
            <w:tcBorders>
              <w:top w:val="nil"/>
              <w:left w:val="nil"/>
              <w:bottom w:val="double" w:sz="6" w:space="0" w:color="auto"/>
              <w:right w:val="nil"/>
            </w:tcBorders>
            <w:shd w:val="clear" w:color="auto" w:fill="auto"/>
            <w:noWrap/>
            <w:vAlign w:val="bottom"/>
            <w:hideMark/>
          </w:tcPr>
          <w:p w:rsidR="003A0D90" w:rsidRPr="003A0D90" w:rsidRDefault="003A0D90" w:rsidP="003A0D90">
            <w:pPr>
              <w:spacing w:after="0" w:line="240" w:lineRule="auto"/>
              <w:jc w:val="right"/>
              <w:rPr>
                <w:rFonts w:ascii="Calibri" w:eastAsia="Times New Roman" w:hAnsi="Calibri" w:cs="Times New Roman"/>
                <w:b/>
                <w:bCs/>
                <w:color w:val="000000"/>
                <w:sz w:val="24"/>
                <w:szCs w:val="24"/>
                <w:lang w:eastAsia="en-GB"/>
              </w:rPr>
            </w:pPr>
            <w:r w:rsidRPr="003A0D90">
              <w:rPr>
                <w:rFonts w:ascii="Calibri" w:eastAsia="Times New Roman" w:hAnsi="Calibri" w:cs="Times New Roman"/>
                <w:b/>
                <w:bCs/>
                <w:color w:val="000000"/>
                <w:sz w:val="24"/>
                <w:szCs w:val="24"/>
                <w:lang w:eastAsia="en-GB"/>
              </w:rPr>
              <w:t>-13.11%</w:t>
            </w:r>
          </w:p>
        </w:tc>
        <w:tc>
          <w:tcPr>
            <w:tcW w:w="1629" w:type="dxa"/>
            <w:tcBorders>
              <w:top w:val="nil"/>
              <w:left w:val="nil"/>
              <w:bottom w:val="double" w:sz="6" w:space="0" w:color="auto"/>
              <w:right w:val="nil"/>
            </w:tcBorders>
            <w:shd w:val="clear" w:color="auto" w:fill="auto"/>
            <w:noWrap/>
            <w:vAlign w:val="bottom"/>
            <w:hideMark/>
          </w:tcPr>
          <w:p w:rsidR="003A0D90" w:rsidRPr="003A0D90" w:rsidRDefault="003A0D90" w:rsidP="003A0D90">
            <w:pPr>
              <w:spacing w:after="0" w:line="240" w:lineRule="auto"/>
              <w:jc w:val="right"/>
              <w:rPr>
                <w:rFonts w:ascii="Calibri" w:eastAsia="Times New Roman" w:hAnsi="Calibri" w:cs="Times New Roman"/>
                <w:b/>
                <w:bCs/>
                <w:color w:val="000000"/>
                <w:sz w:val="24"/>
                <w:szCs w:val="24"/>
                <w:lang w:eastAsia="en-GB"/>
              </w:rPr>
            </w:pPr>
            <w:r w:rsidRPr="003A0D90">
              <w:rPr>
                <w:rFonts w:ascii="Calibri" w:eastAsia="Times New Roman" w:hAnsi="Calibri" w:cs="Times New Roman"/>
                <w:b/>
                <w:bCs/>
                <w:color w:val="000000"/>
                <w:sz w:val="24"/>
                <w:szCs w:val="24"/>
                <w:lang w:eastAsia="en-GB"/>
              </w:rPr>
              <w:t>-13.11%</w:t>
            </w:r>
          </w:p>
        </w:tc>
      </w:tr>
      <w:tr w:rsidR="003A0D90" w:rsidRPr="003A0D90" w:rsidTr="0067286F">
        <w:trPr>
          <w:trHeight w:val="290"/>
        </w:trPr>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296"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282"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335"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r>
      <w:tr w:rsidR="003A0D90" w:rsidRPr="003A0D90" w:rsidTr="0067286F">
        <w:trPr>
          <w:trHeight w:val="276"/>
        </w:trPr>
        <w:tc>
          <w:tcPr>
            <w:tcW w:w="4195" w:type="dxa"/>
            <w:gridSpan w:val="4"/>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i/>
                <w:iCs/>
                <w:color w:val="000000"/>
                <w:sz w:val="24"/>
                <w:szCs w:val="24"/>
                <w:lang w:eastAsia="en-GB"/>
              </w:rPr>
            </w:pPr>
            <w:r w:rsidRPr="003A0D90">
              <w:rPr>
                <w:rFonts w:ascii="Calibri" w:eastAsia="Times New Roman" w:hAnsi="Calibri" w:cs="Times New Roman"/>
                <w:i/>
                <w:iCs/>
                <w:color w:val="000000"/>
                <w:sz w:val="24"/>
                <w:szCs w:val="24"/>
                <w:lang w:eastAsia="en-GB"/>
              </w:rPr>
              <w:t>without 4 days unpaid leave</w:t>
            </w:r>
          </w:p>
        </w:tc>
        <w:tc>
          <w:tcPr>
            <w:tcW w:w="374"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c>
          <w:tcPr>
            <w:tcW w:w="1629" w:type="dxa"/>
            <w:tcBorders>
              <w:top w:val="nil"/>
              <w:left w:val="nil"/>
              <w:bottom w:val="nil"/>
              <w:right w:val="nil"/>
            </w:tcBorders>
            <w:shd w:val="clear" w:color="auto" w:fill="auto"/>
            <w:noWrap/>
            <w:vAlign w:val="bottom"/>
            <w:hideMark/>
          </w:tcPr>
          <w:p w:rsidR="003A0D90" w:rsidRPr="003A0D90" w:rsidRDefault="003A0D90" w:rsidP="003A0D90">
            <w:pPr>
              <w:spacing w:after="0" w:line="240" w:lineRule="auto"/>
              <w:rPr>
                <w:rFonts w:ascii="Calibri" w:eastAsia="Times New Roman" w:hAnsi="Calibri" w:cs="Times New Roman"/>
                <w:color w:val="000000"/>
                <w:sz w:val="22"/>
                <w:lang w:eastAsia="en-GB"/>
              </w:rPr>
            </w:pPr>
          </w:p>
        </w:tc>
      </w:tr>
    </w:tbl>
    <w:p w:rsidR="003A0D90" w:rsidRPr="003A0D90" w:rsidRDefault="003A0D90" w:rsidP="003A0D90">
      <w:pPr>
        <w:spacing w:after="0" w:line="276" w:lineRule="auto"/>
        <w:rPr>
          <w:rFonts w:ascii="Arial" w:hAnsi="Arial" w:cs="Arial"/>
          <w:sz w:val="24"/>
        </w:rPr>
      </w:pPr>
    </w:p>
    <w:p w:rsidR="002F1CD0" w:rsidRDefault="002F1CD0" w:rsidP="00B6609D">
      <w:pPr>
        <w:spacing w:after="0" w:line="240" w:lineRule="auto"/>
        <w:rPr>
          <w:rFonts w:ascii="Arial Rounded MT Bold" w:eastAsia="Times New Roman" w:hAnsi="Arial Rounded MT Bold" w:cs="Arial"/>
          <w:sz w:val="30"/>
          <w:szCs w:val="30"/>
          <w:lang w:val="en-US" w:eastAsia="en-GB"/>
        </w:rPr>
      </w:pPr>
    </w:p>
    <w:p w:rsidR="00B6609D" w:rsidRPr="00B6609D" w:rsidRDefault="00B6609D" w:rsidP="00B6609D">
      <w:pPr>
        <w:spacing w:after="0" w:line="240" w:lineRule="auto"/>
        <w:rPr>
          <w:rFonts w:ascii="Candara" w:eastAsia="Times New Roman" w:hAnsi="Candara" w:cs="Arial"/>
          <w:b/>
          <w:sz w:val="30"/>
          <w:szCs w:val="30"/>
          <w:lang w:val="en-US" w:eastAsia="en-GB"/>
        </w:rPr>
      </w:pPr>
      <w:r w:rsidRPr="002F1CD0">
        <w:rPr>
          <w:rFonts w:ascii="Candara" w:eastAsia="Times New Roman" w:hAnsi="Candara" w:cs="Arial"/>
          <w:b/>
          <w:sz w:val="30"/>
          <w:szCs w:val="30"/>
          <w:lang w:val="en-US" w:eastAsia="en-GB"/>
        </w:rPr>
        <w:t>Communications Officer Vacancy</w:t>
      </w:r>
    </w:p>
    <w:p w:rsidR="00B6609D" w:rsidRPr="00B6609D" w:rsidRDefault="00B6609D" w:rsidP="00B6609D">
      <w:pPr>
        <w:spacing w:after="0" w:line="240" w:lineRule="auto"/>
        <w:rPr>
          <w:rFonts w:ascii="Arial Rounded MT Bold" w:eastAsia="Times New Roman" w:hAnsi="Arial Rounded MT Bold" w:cs="Arial"/>
          <w:sz w:val="16"/>
          <w:szCs w:val="16"/>
          <w:lang w:val="en-US" w:eastAsia="en-GB"/>
        </w:rPr>
      </w:pPr>
    </w:p>
    <w:p w:rsidR="00B6609D" w:rsidRPr="00B6609D" w:rsidRDefault="00B6609D" w:rsidP="00B6609D">
      <w:pPr>
        <w:spacing w:after="0" w:line="240" w:lineRule="auto"/>
        <w:jc w:val="both"/>
        <w:rPr>
          <w:rFonts w:ascii="Candara" w:eastAsia="Times New Roman" w:hAnsi="Candara" w:cs="Arial"/>
          <w:sz w:val="24"/>
          <w:szCs w:val="24"/>
          <w:lang w:val="en-US" w:eastAsia="en-GB"/>
        </w:rPr>
      </w:pPr>
      <w:r w:rsidRPr="002F1CD0">
        <w:rPr>
          <w:rFonts w:ascii="Candara" w:eastAsia="Times New Roman" w:hAnsi="Candara" w:cs="Arial"/>
          <w:sz w:val="24"/>
          <w:szCs w:val="24"/>
          <w:lang w:val="en-US" w:eastAsia="en-GB"/>
        </w:rPr>
        <w:t>Due to work commitments, Sheila Henry has resigned as Communications Officer.  We would like to thank Sheila for the work she did</w:t>
      </w:r>
      <w:r w:rsidRPr="00B6609D">
        <w:rPr>
          <w:rFonts w:ascii="Candara" w:eastAsia="Times New Roman" w:hAnsi="Candara" w:cs="Arial"/>
          <w:sz w:val="24"/>
          <w:szCs w:val="24"/>
          <w:lang w:val="en-US" w:eastAsia="en-GB"/>
        </w:rPr>
        <w:t xml:space="preserve"> </w:t>
      </w:r>
      <w:r w:rsidRPr="002F1CD0">
        <w:rPr>
          <w:rFonts w:ascii="Candara" w:eastAsia="Times New Roman" w:hAnsi="Candara" w:cs="Arial"/>
          <w:sz w:val="24"/>
          <w:szCs w:val="24"/>
          <w:lang w:val="en-US" w:eastAsia="en-GB"/>
        </w:rPr>
        <w:t xml:space="preserve">in this role. </w:t>
      </w:r>
      <w:r w:rsidRPr="00B6609D">
        <w:rPr>
          <w:rFonts w:ascii="Candara" w:eastAsia="Times New Roman" w:hAnsi="Candara" w:cs="Arial"/>
          <w:sz w:val="24"/>
          <w:szCs w:val="24"/>
          <w:lang w:val="en-US" w:eastAsia="en-GB"/>
        </w:rPr>
        <w:t xml:space="preserve"> </w:t>
      </w:r>
      <w:proofErr w:type="spellStart"/>
      <w:r w:rsidRPr="00B6609D">
        <w:rPr>
          <w:rFonts w:ascii="Candara" w:eastAsia="Times New Roman" w:hAnsi="Candara" w:cs="Arial"/>
          <w:sz w:val="24"/>
          <w:szCs w:val="24"/>
          <w:lang w:val="en-US" w:eastAsia="en-GB"/>
        </w:rPr>
        <w:t>Wirral</w:t>
      </w:r>
      <w:proofErr w:type="spellEnd"/>
      <w:r w:rsidRPr="00B6609D">
        <w:rPr>
          <w:rFonts w:ascii="Candara" w:eastAsia="Times New Roman" w:hAnsi="Candara" w:cs="Arial"/>
          <w:sz w:val="24"/>
          <w:szCs w:val="24"/>
          <w:lang w:val="en-US" w:eastAsia="en-GB"/>
        </w:rPr>
        <w:t xml:space="preserve"> UNISON’s Branch Rules state that “In the event of a vacancy occurring in any office….before the next AGM of the Branch, the Branch Committee shall appoint a suitable person to fill the vacancy.”</w:t>
      </w:r>
    </w:p>
    <w:p w:rsidR="00B6609D" w:rsidRPr="00B6609D" w:rsidRDefault="00B6609D" w:rsidP="00B6609D">
      <w:pPr>
        <w:spacing w:after="0" w:line="240" w:lineRule="auto"/>
        <w:jc w:val="both"/>
        <w:rPr>
          <w:rFonts w:ascii="Candara" w:eastAsia="Times New Roman" w:hAnsi="Candara" w:cs="Arial"/>
          <w:sz w:val="16"/>
          <w:szCs w:val="16"/>
          <w:lang w:val="en-US" w:eastAsia="en-GB"/>
        </w:rPr>
      </w:pPr>
    </w:p>
    <w:p w:rsidR="00B6609D" w:rsidRPr="00B6609D" w:rsidRDefault="00B6609D" w:rsidP="00B6609D">
      <w:pPr>
        <w:spacing w:after="0" w:line="240" w:lineRule="auto"/>
        <w:jc w:val="both"/>
        <w:rPr>
          <w:rFonts w:ascii="Candara" w:eastAsia="Times New Roman" w:hAnsi="Candara" w:cs="Arial"/>
          <w:sz w:val="24"/>
          <w:szCs w:val="24"/>
          <w:lang w:val="en-US" w:eastAsia="en-GB"/>
        </w:rPr>
      </w:pPr>
      <w:r w:rsidRPr="00B6609D">
        <w:rPr>
          <w:rFonts w:ascii="Candara" w:eastAsia="Times New Roman" w:hAnsi="Candara" w:cs="Arial"/>
          <w:sz w:val="24"/>
          <w:szCs w:val="24"/>
          <w:lang w:val="en-US" w:eastAsia="en-GB"/>
        </w:rPr>
        <w:t xml:space="preserve">The Branch Committee is made up of the Branch Officers, elected Stewards from the various Stewards Committees from the Council and other major employers, workplace Stewards from the smaller employers, and the Secretary of the Retired Members Section.  The next meeting of Branch Committee, which will appoint the next </w:t>
      </w:r>
      <w:r w:rsidRPr="002F1CD0">
        <w:rPr>
          <w:rFonts w:ascii="Candara" w:eastAsia="Times New Roman" w:hAnsi="Candara" w:cs="Arial"/>
          <w:sz w:val="24"/>
          <w:szCs w:val="24"/>
          <w:lang w:val="en-US" w:eastAsia="en-GB"/>
        </w:rPr>
        <w:t>Communications Officer</w:t>
      </w:r>
      <w:r w:rsidRPr="00B6609D">
        <w:rPr>
          <w:rFonts w:ascii="Candara" w:eastAsia="Times New Roman" w:hAnsi="Candara" w:cs="Arial"/>
          <w:sz w:val="24"/>
          <w:szCs w:val="24"/>
          <w:lang w:val="en-US" w:eastAsia="en-GB"/>
        </w:rPr>
        <w:t xml:space="preserve">, will be on Wednesday, </w:t>
      </w:r>
      <w:r w:rsidR="002F1CD0" w:rsidRPr="002F1CD0">
        <w:rPr>
          <w:rFonts w:ascii="Candara" w:eastAsia="Times New Roman" w:hAnsi="Candara" w:cs="Arial"/>
          <w:sz w:val="24"/>
          <w:szCs w:val="24"/>
          <w:lang w:val="en-US" w:eastAsia="en-GB"/>
        </w:rPr>
        <w:t>21 October</w:t>
      </w:r>
      <w:r w:rsidRPr="00B6609D">
        <w:rPr>
          <w:rFonts w:ascii="Candara" w:eastAsia="Times New Roman" w:hAnsi="Candara" w:cs="Arial"/>
          <w:sz w:val="24"/>
          <w:szCs w:val="24"/>
          <w:lang w:val="en-US" w:eastAsia="en-GB"/>
        </w:rPr>
        <w:t xml:space="preserve"> 2015.</w:t>
      </w:r>
    </w:p>
    <w:p w:rsidR="00B6609D" w:rsidRPr="00B6609D" w:rsidRDefault="00B6609D" w:rsidP="00B6609D">
      <w:pPr>
        <w:spacing w:after="0" w:line="240" w:lineRule="auto"/>
        <w:jc w:val="both"/>
        <w:rPr>
          <w:rFonts w:ascii="Candara" w:eastAsia="Times New Roman" w:hAnsi="Candara" w:cs="Arial"/>
          <w:sz w:val="16"/>
          <w:szCs w:val="16"/>
          <w:lang w:val="en-US" w:eastAsia="en-GB"/>
        </w:rPr>
      </w:pPr>
    </w:p>
    <w:p w:rsidR="00B6609D" w:rsidRPr="00B6609D" w:rsidRDefault="00B6609D" w:rsidP="00B6609D">
      <w:pPr>
        <w:spacing w:after="0" w:line="240" w:lineRule="auto"/>
        <w:jc w:val="both"/>
        <w:rPr>
          <w:rFonts w:ascii="Candara" w:eastAsia="Times New Roman" w:hAnsi="Candara" w:cs="Arial"/>
          <w:sz w:val="24"/>
          <w:szCs w:val="24"/>
          <w:lang w:val="en-US" w:eastAsia="en-GB"/>
        </w:rPr>
      </w:pPr>
      <w:r w:rsidRPr="00B6609D">
        <w:rPr>
          <w:rFonts w:ascii="Candara" w:eastAsia="Times New Roman" w:hAnsi="Candara" w:cs="Arial"/>
          <w:sz w:val="24"/>
          <w:szCs w:val="24"/>
          <w:lang w:val="en-US" w:eastAsia="en-GB"/>
        </w:rPr>
        <w:t xml:space="preserve">Any two fully paid up members are entitled to nominate a candidate, and nominations must be received by the Branch by no later than </w:t>
      </w:r>
      <w:r w:rsidRPr="00B6609D">
        <w:rPr>
          <w:rFonts w:ascii="Candara" w:eastAsia="Times New Roman" w:hAnsi="Candara" w:cs="Arial"/>
          <w:b/>
          <w:sz w:val="24"/>
          <w:szCs w:val="24"/>
          <w:u w:val="single"/>
          <w:lang w:val="en-US" w:eastAsia="en-GB"/>
        </w:rPr>
        <w:t>12.00 noon</w:t>
      </w:r>
      <w:r w:rsidRPr="00B6609D">
        <w:rPr>
          <w:rFonts w:ascii="Candara" w:eastAsia="Times New Roman" w:hAnsi="Candara" w:cs="Arial"/>
          <w:sz w:val="24"/>
          <w:szCs w:val="24"/>
          <w:lang w:val="en-US" w:eastAsia="en-GB"/>
        </w:rPr>
        <w:t xml:space="preserve"> on </w:t>
      </w:r>
      <w:r w:rsidR="002F1CD0">
        <w:rPr>
          <w:rFonts w:ascii="Candara" w:eastAsia="Times New Roman" w:hAnsi="Candara" w:cs="Arial"/>
          <w:b/>
          <w:sz w:val="24"/>
          <w:szCs w:val="24"/>
          <w:u w:val="single"/>
          <w:lang w:val="en-US" w:eastAsia="en-GB"/>
        </w:rPr>
        <w:t>Mon</w:t>
      </w:r>
      <w:r w:rsidRPr="00B6609D">
        <w:rPr>
          <w:rFonts w:ascii="Candara" w:eastAsia="Times New Roman" w:hAnsi="Candara" w:cs="Arial"/>
          <w:b/>
          <w:sz w:val="24"/>
          <w:szCs w:val="24"/>
          <w:u w:val="single"/>
          <w:lang w:val="en-US" w:eastAsia="en-GB"/>
        </w:rPr>
        <w:t>day, 1</w:t>
      </w:r>
      <w:r w:rsidR="002F1CD0">
        <w:rPr>
          <w:rFonts w:ascii="Candara" w:eastAsia="Times New Roman" w:hAnsi="Candara" w:cs="Arial"/>
          <w:b/>
          <w:sz w:val="24"/>
          <w:szCs w:val="24"/>
          <w:u w:val="single"/>
          <w:lang w:val="en-US" w:eastAsia="en-GB"/>
        </w:rPr>
        <w:t>2</w:t>
      </w:r>
      <w:r w:rsidRPr="00B6609D">
        <w:rPr>
          <w:rFonts w:ascii="Candara" w:eastAsia="Times New Roman" w:hAnsi="Candara" w:cs="Arial"/>
          <w:b/>
          <w:sz w:val="24"/>
          <w:szCs w:val="24"/>
          <w:u w:val="single"/>
          <w:lang w:val="en-US" w:eastAsia="en-GB"/>
        </w:rPr>
        <w:t xml:space="preserve"> </w:t>
      </w:r>
      <w:r w:rsidR="002F1CD0">
        <w:rPr>
          <w:rFonts w:ascii="Candara" w:eastAsia="Times New Roman" w:hAnsi="Candara" w:cs="Arial"/>
          <w:b/>
          <w:sz w:val="24"/>
          <w:szCs w:val="24"/>
          <w:u w:val="single"/>
          <w:lang w:val="en-US" w:eastAsia="en-GB"/>
        </w:rPr>
        <w:t>Octo</w:t>
      </w:r>
      <w:r w:rsidRPr="00B6609D">
        <w:rPr>
          <w:rFonts w:ascii="Candara" w:eastAsia="Times New Roman" w:hAnsi="Candara" w:cs="Arial"/>
          <w:b/>
          <w:sz w:val="24"/>
          <w:szCs w:val="24"/>
          <w:u w:val="single"/>
          <w:lang w:val="en-US" w:eastAsia="en-GB"/>
        </w:rPr>
        <w:t>ber 2015</w:t>
      </w:r>
      <w:r w:rsidRPr="00B6609D">
        <w:rPr>
          <w:rFonts w:ascii="Candara" w:eastAsia="Times New Roman" w:hAnsi="Candara" w:cs="Arial"/>
          <w:sz w:val="24"/>
          <w:szCs w:val="24"/>
          <w:lang w:val="en-US" w:eastAsia="en-GB"/>
        </w:rPr>
        <w:t xml:space="preserve">.  Nomination forms are available by contacting the Branch Office (see contact details on the first page).  </w:t>
      </w:r>
    </w:p>
    <w:p w:rsidR="002C0043" w:rsidRDefault="002C0043" w:rsidP="003A0D90">
      <w:pPr>
        <w:spacing w:after="0" w:line="276" w:lineRule="auto"/>
        <w:jc w:val="both"/>
        <w:rPr>
          <w:rFonts w:ascii="Arial" w:hAnsi="Arial" w:cs="Arial"/>
          <w:sz w:val="16"/>
          <w:szCs w:val="16"/>
        </w:rPr>
      </w:pPr>
    </w:p>
    <w:p w:rsidR="008629EC" w:rsidRPr="008629EC" w:rsidRDefault="008629EC" w:rsidP="006B79D4">
      <w:pPr>
        <w:pStyle w:val="Subtitle"/>
        <w:spacing w:after="0" w:line="240" w:lineRule="auto"/>
        <w:rPr>
          <w:b/>
          <w:color w:val="auto"/>
          <w:sz w:val="24"/>
        </w:rPr>
      </w:pPr>
      <w:r w:rsidRPr="008629EC">
        <w:rPr>
          <w:b/>
          <w:color w:val="auto"/>
        </w:rPr>
        <w:lastRenderedPageBreak/>
        <w:t>Durham Miners Gala</w:t>
      </w:r>
      <w:r>
        <w:rPr>
          <w:b/>
          <w:color w:val="auto"/>
        </w:rPr>
        <w:t xml:space="preserve">   </w:t>
      </w:r>
      <w:r>
        <w:rPr>
          <w:b/>
          <w:color w:val="auto"/>
          <w:sz w:val="24"/>
        </w:rPr>
        <w:t>by Phil Hamilton, International Relations Officer</w:t>
      </w:r>
    </w:p>
    <w:p w:rsidR="006B79D4" w:rsidRPr="006B79D4" w:rsidRDefault="006B79D4" w:rsidP="006B79D4">
      <w:pPr>
        <w:pStyle w:val="Heading2"/>
        <w:spacing w:before="0"/>
        <w:jc w:val="both"/>
        <w:rPr>
          <w:b w:val="0"/>
          <w:color w:val="auto"/>
          <w:sz w:val="16"/>
          <w:szCs w:val="16"/>
        </w:rPr>
      </w:pPr>
    </w:p>
    <w:p w:rsidR="008629EC" w:rsidRDefault="008629EC" w:rsidP="006B79D4">
      <w:pPr>
        <w:pStyle w:val="Heading2"/>
        <w:spacing w:before="0"/>
        <w:jc w:val="both"/>
        <w:rPr>
          <w:b w:val="0"/>
          <w:color w:val="auto"/>
          <w:sz w:val="24"/>
          <w:szCs w:val="24"/>
        </w:rPr>
      </w:pPr>
      <w:r w:rsidRPr="008629EC">
        <w:rPr>
          <w:b w:val="0"/>
          <w:color w:val="auto"/>
          <w:sz w:val="24"/>
          <w:szCs w:val="24"/>
        </w:rPr>
        <w:t>I had the opportunity to attend the Durham Miner</w:t>
      </w:r>
      <w:r w:rsidR="006B79D4">
        <w:rPr>
          <w:b w:val="0"/>
          <w:color w:val="auto"/>
          <w:sz w:val="24"/>
          <w:szCs w:val="24"/>
        </w:rPr>
        <w:t>s</w:t>
      </w:r>
      <w:r w:rsidRPr="008629EC">
        <w:rPr>
          <w:b w:val="0"/>
          <w:color w:val="auto"/>
          <w:sz w:val="24"/>
          <w:szCs w:val="24"/>
        </w:rPr>
        <w:t xml:space="preserve"> Gala over the summer and it was </w:t>
      </w:r>
      <w:r w:rsidR="006B79D4">
        <w:rPr>
          <w:b w:val="0"/>
          <w:color w:val="auto"/>
          <w:sz w:val="24"/>
          <w:szCs w:val="24"/>
        </w:rPr>
        <w:t xml:space="preserve">a </w:t>
      </w:r>
      <w:r w:rsidRPr="008629EC">
        <w:rPr>
          <w:b w:val="0"/>
          <w:color w:val="auto"/>
          <w:sz w:val="24"/>
          <w:szCs w:val="24"/>
        </w:rPr>
        <w:t>privilege to attend such an important event in the Trade Union year.</w:t>
      </w:r>
    </w:p>
    <w:p w:rsidR="006B79D4" w:rsidRPr="006B79D4" w:rsidRDefault="006B79D4" w:rsidP="006B79D4">
      <w:pPr>
        <w:pStyle w:val="Heading2"/>
        <w:spacing w:before="0"/>
        <w:jc w:val="both"/>
        <w:rPr>
          <w:b w:val="0"/>
          <w:color w:val="auto"/>
          <w:sz w:val="16"/>
          <w:szCs w:val="16"/>
        </w:rPr>
      </w:pPr>
    </w:p>
    <w:p w:rsidR="008629EC" w:rsidRPr="008629EC" w:rsidRDefault="008629EC" w:rsidP="006B79D4">
      <w:pPr>
        <w:pStyle w:val="Heading2"/>
        <w:spacing w:before="0"/>
        <w:jc w:val="both"/>
        <w:rPr>
          <w:b w:val="0"/>
          <w:color w:val="auto"/>
          <w:sz w:val="24"/>
          <w:szCs w:val="24"/>
        </w:rPr>
      </w:pPr>
      <w:r w:rsidRPr="008629EC">
        <w:rPr>
          <w:b w:val="0"/>
          <w:color w:val="auto"/>
          <w:sz w:val="24"/>
          <w:szCs w:val="24"/>
        </w:rPr>
        <w:t>There were over 150,000 trade unionists and their families. It was great to meet up with members from our region and to have been part of the day made me feel proud to be part Wirral U</w:t>
      </w:r>
      <w:r>
        <w:rPr>
          <w:b w:val="0"/>
          <w:color w:val="auto"/>
          <w:sz w:val="24"/>
          <w:szCs w:val="24"/>
        </w:rPr>
        <w:t>NISON</w:t>
      </w:r>
      <w:r w:rsidRPr="008629EC">
        <w:rPr>
          <w:b w:val="0"/>
          <w:color w:val="auto"/>
          <w:sz w:val="24"/>
          <w:szCs w:val="24"/>
        </w:rPr>
        <w:t xml:space="preserve">, the trade union movement and all that we’ve fought for. </w:t>
      </w:r>
    </w:p>
    <w:p w:rsidR="008629EC" w:rsidRPr="008629EC" w:rsidRDefault="008629EC" w:rsidP="008629EC">
      <w:pPr>
        <w:rPr>
          <w:sz w:val="24"/>
          <w:szCs w:val="24"/>
        </w:rPr>
        <w:sectPr w:rsidR="008629EC" w:rsidRPr="008629EC" w:rsidSect="008629EC">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567"/>
          <w:docGrid w:linePitch="360"/>
        </w:sectPr>
      </w:pPr>
    </w:p>
    <w:p w:rsidR="008629EC" w:rsidRDefault="008629EC" w:rsidP="008629EC">
      <w:pPr>
        <w:pStyle w:val="Title"/>
        <w:jc w:val="center"/>
        <w:rPr>
          <w:b/>
          <w:color w:val="auto"/>
          <w:sz w:val="20"/>
          <w:szCs w:val="20"/>
        </w:rPr>
      </w:pPr>
    </w:p>
    <w:p w:rsidR="008629EC" w:rsidRDefault="008629EC" w:rsidP="008629EC">
      <w:pPr>
        <w:jc w:val="center"/>
      </w:pPr>
      <w:r>
        <w:rPr>
          <w:noProof/>
          <w:lang w:eastAsia="en-GB"/>
        </w:rPr>
        <w:drawing>
          <wp:inline distT="0" distB="0" distL="0" distR="0">
            <wp:extent cx="5227320" cy="2781300"/>
            <wp:effectExtent l="0" t="0" r="0" b="0"/>
            <wp:docPr id="17" name="Picture 17" descr="C:\Users\hamiltonp\AppData\Local\Microsoft\Windows\Temporary Internet Files\Content.Outlook\F5FS18NV\20150711_091358.jpg"/>
            <wp:cNvGraphicFramePr/>
            <a:graphic xmlns:a="http://schemas.openxmlformats.org/drawingml/2006/main">
              <a:graphicData uri="http://schemas.openxmlformats.org/drawingml/2006/picture">
                <pic:pic xmlns:pic="http://schemas.openxmlformats.org/drawingml/2006/picture">
                  <pic:nvPicPr>
                    <pic:cNvPr id="1" name="Picture 1" descr="C:\Users\hamiltonp\AppData\Local\Microsoft\Windows\Temporary Internet Files\Content.Outlook\F5FS18NV\20150711_091358.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7320" cy="2781300"/>
                    </a:xfrm>
                    <a:prstGeom prst="rect">
                      <a:avLst/>
                    </a:prstGeom>
                    <a:noFill/>
                    <a:ln>
                      <a:noFill/>
                    </a:ln>
                  </pic:spPr>
                </pic:pic>
              </a:graphicData>
            </a:graphic>
          </wp:inline>
        </w:drawing>
      </w:r>
    </w:p>
    <w:p w:rsidR="008629EC" w:rsidRPr="006B79D4" w:rsidRDefault="008629EC" w:rsidP="008629EC">
      <w:pPr>
        <w:pStyle w:val="Heading2"/>
        <w:rPr>
          <w:b w:val="0"/>
          <w:color w:val="auto"/>
          <w:sz w:val="16"/>
          <w:szCs w:val="16"/>
        </w:rPr>
      </w:pPr>
    </w:p>
    <w:p w:rsidR="008629EC" w:rsidRPr="006B79D4" w:rsidRDefault="008629EC" w:rsidP="006B79D4">
      <w:pPr>
        <w:pStyle w:val="Heading2"/>
        <w:spacing w:before="0"/>
        <w:jc w:val="both"/>
        <w:rPr>
          <w:b w:val="0"/>
          <w:color w:val="auto"/>
          <w:sz w:val="24"/>
          <w:szCs w:val="24"/>
        </w:rPr>
      </w:pPr>
      <w:r w:rsidRPr="006B79D4">
        <w:rPr>
          <w:b w:val="0"/>
          <w:color w:val="auto"/>
          <w:sz w:val="24"/>
          <w:szCs w:val="24"/>
        </w:rPr>
        <w:t xml:space="preserve">In other news….the Branch hope to renew subscriptions to </w:t>
      </w:r>
      <w:r w:rsidR="006B79D4">
        <w:rPr>
          <w:b w:val="0"/>
          <w:color w:val="auto"/>
          <w:sz w:val="24"/>
          <w:szCs w:val="24"/>
        </w:rPr>
        <w:t xml:space="preserve">the </w:t>
      </w:r>
      <w:r w:rsidRPr="006B79D4">
        <w:rPr>
          <w:b w:val="0"/>
          <w:color w:val="auto"/>
          <w:sz w:val="24"/>
          <w:szCs w:val="24"/>
        </w:rPr>
        <w:t>Palestinian, Cuban and Venezuelan Solidarity Campaign’s this month.</w:t>
      </w:r>
    </w:p>
    <w:p w:rsidR="008629EC" w:rsidRPr="008629EC" w:rsidRDefault="008629EC" w:rsidP="006B79D4">
      <w:pPr>
        <w:pStyle w:val="Heading3"/>
        <w:spacing w:before="0"/>
        <w:rPr>
          <w:rFonts w:asciiTheme="minorHAnsi" w:hAnsiTheme="minorHAnsi"/>
          <w:color w:val="auto"/>
          <w:sz w:val="16"/>
          <w:szCs w:val="16"/>
        </w:rPr>
      </w:pPr>
    </w:p>
    <w:p w:rsidR="008629EC" w:rsidRPr="008629EC" w:rsidRDefault="008629EC" w:rsidP="006B79D4">
      <w:pPr>
        <w:pStyle w:val="Heading3"/>
        <w:spacing w:before="0"/>
        <w:rPr>
          <w:rFonts w:asciiTheme="minorHAnsi" w:hAnsiTheme="minorHAnsi"/>
          <w:color w:val="auto"/>
          <w:szCs w:val="24"/>
        </w:rPr>
      </w:pPr>
      <w:r w:rsidRPr="008629EC">
        <w:rPr>
          <w:rFonts w:asciiTheme="minorHAnsi" w:hAnsiTheme="minorHAnsi"/>
          <w:color w:val="auto"/>
          <w:szCs w:val="24"/>
        </w:rPr>
        <w:t>Upcoming events</w:t>
      </w:r>
      <w:r w:rsidR="006B79D4">
        <w:rPr>
          <w:rFonts w:asciiTheme="minorHAnsi" w:hAnsiTheme="minorHAnsi"/>
          <w:color w:val="auto"/>
          <w:szCs w:val="24"/>
        </w:rPr>
        <w:t xml:space="preserve"> for your diary:</w:t>
      </w:r>
    </w:p>
    <w:p w:rsidR="006B79D4" w:rsidRPr="006B79D4" w:rsidRDefault="006B79D4" w:rsidP="006B79D4">
      <w:pPr>
        <w:pStyle w:val="Heading3"/>
        <w:spacing w:before="0"/>
        <w:rPr>
          <w:rFonts w:asciiTheme="minorHAnsi" w:hAnsiTheme="minorHAnsi"/>
          <w:color w:val="auto"/>
          <w:sz w:val="16"/>
          <w:szCs w:val="16"/>
        </w:rPr>
      </w:pPr>
    </w:p>
    <w:p w:rsidR="006B79D4" w:rsidRPr="006B79D4" w:rsidRDefault="008629EC" w:rsidP="006B79D4">
      <w:pPr>
        <w:pStyle w:val="Heading3"/>
        <w:spacing w:before="0"/>
        <w:jc w:val="both"/>
        <w:rPr>
          <w:rFonts w:asciiTheme="minorHAnsi" w:hAnsiTheme="minorHAnsi"/>
          <w:color w:val="auto"/>
          <w:szCs w:val="24"/>
        </w:rPr>
      </w:pPr>
      <w:r w:rsidRPr="006B79D4">
        <w:rPr>
          <w:rFonts w:asciiTheme="minorHAnsi" w:hAnsiTheme="minorHAnsi"/>
          <w:b/>
          <w:color w:val="auto"/>
          <w:szCs w:val="24"/>
        </w:rPr>
        <w:t>18</w:t>
      </w:r>
      <w:r w:rsidRPr="006B79D4">
        <w:rPr>
          <w:rFonts w:asciiTheme="minorHAnsi" w:hAnsiTheme="minorHAnsi"/>
          <w:b/>
          <w:color w:val="auto"/>
          <w:szCs w:val="24"/>
          <w:vertAlign w:val="superscript"/>
        </w:rPr>
        <w:t>th</w:t>
      </w:r>
      <w:r w:rsidRPr="006B79D4">
        <w:rPr>
          <w:rFonts w:asciiTheme="minorHAnsi" w:hAnsiTheme="minorHAnsi"/>
          <w:b/>
          <w:color w:val="auto"/>
          <w:szCs w:val="24"/>
        </w:rPr>
        <w:t xml:space="preserve"> September</w:t>
      </w:r>
      <w:r w:rsidRPr="006B79D4">
        <w:rPr>
          <w:rFonts w:asciiTheme="minorHAnsi" w:hAnsiTheme="minorHAnsi"/>
          <w:color w:val="auto"/>
          <w:szCs w:val="24"/>
        </w:rPr>
        <w:t xml:space="preserve"> – 12pm Regional C</w:t>
      </w:r>
      <w:r w:rsidR="006B79D4" w:rsidRPr="006B79D4">
        <w:rPr>
          <w:rFonts w:asciiTheme="minorHAnsi" w:hAnsiTheme="minorHAnsi"/>
          <w:color w:val="auto"/>
          <w:szCs w:val="24"/>
        </w:rPr>
        <w:t xml:space="preserve">entre, Arena Point, Manchester </w:t>
      </w:r>
      <w:r w:rsidRPr="006B79D4">
        <w:rPr>
          <w:rFonts w:asciiTheme="minorHAnsi" w:hAnsiTheme="minorHAnsi"/>
          <w:color w:val="auto"/>
          <w:szCs w:val="24"/>
        </w:rPr>
        <w:t xml:space="preserve"> </w:t>
      </w:r>
    </w:p>
    <w:p w:rsidR="008629EC" w:rsidRPr="006B79D4" w:rsidRDefault="008629EC" w:rsidP="006B79D4">
      <w:pPr>
        <w:pStyle w:val="Heading3"/>
        <w:spacing w:before="0"/>
        <w:jc w:val="both"/>
        <w:rPr>
          <w:rFonts w:asciiTheme="minorHAnsi" w:hAnsiTheme="minorHAnsi"/>
          <w:color w:val="auto"/>
          <w:szCs w:val="24"/>
        </w:rPr>
      </w:pPr>
      <w:r w:rsidRPr="006B79D4">
        <w:rPr>
          <w:rFonts w:asciiTheme="minorHAnsi" w:hAnsiTheme="minorHAnsi"/>
          <w:color w:val="auto"/>
          <w:szCs w:val="24"/>
        </w:rPr>
        <w:t xml:space="preserve">Meeting with </w:t>
      </w:r>
      <w:proofErr w:type="spellStart"/>
      <w:r w:rsidRPr="006B79D4">
        <w:rPr>
          <w:rFonts w:asciiTheme="minorHAnsi" w:hAnsiTheme="minorHAnsi"/>
          <w:color w:val="auto"/>
          <w:szCs w:val="24"/>
        </w:rPr>
        <w:t>Flor</w:t>
      </w:r>
      <w:proofErr w:type="spellEnd"/>
      <w:r w:rsidRPr="006B79D4">
        <w:rPr>
          <w:rFonts w:asciiTheme="minorHAnsi" w:hAnsiTheme="minorHAnsi"/>
          <w:color w:val="auto"/>
          <w:szCs w:val="24"/>
        </w:rPr>
        <w:t xml:space="preserve"> de Maria </w:t>
      </w:r>
      <w:proofErr w:type="spellStart"/>
      <w:r w:rsidRPr="006B79D4">
        <w:rPr>
          <w:rFonts w:asciiTheme="minorHAnsi" w:hAnsiTheme="minorHAnsi"/>
          <w:color w:val="auto"/>
          <w:szCs w:val="24"/>
        </w:rPr>
        <w:t>Avellan</w:t>
      </w:r>
      <w:proofErr w:type="spellEnd"/>
      <w:r w:rsidRPr="006B79D4">
        <w:rPr>
          <w:rFonts w:asciiTheme="minorHAnsi" w:hAnsiTheme="minorHAnsi"/>
          <w:color w:val="auto"/>
          <w:szCs w:val="24"/>
        </w:rPr>
        <w:t xml:space="preserve">, from the CTCP trade union, Nicaragua, introduced by Dave Spooner, Director, Global Lat </w:t>
      </w:r>
      <w:proofErr w:type="spellStart"/>
      <w:r w:rsidRPr="006B79D4">
        <w:rPr>
          <w:rFonts w:asciiTheme="minorHAnsi" w:hAnsiTheme="minorHAnsi"/>
          <w:color w:val="auto"/>
          <w:szCs w:val="24"/>
        </w:rPr>
        <w:t>Sbour</w:t>
      </w:r>
      <w:proofErr w:type="spellEnd"/>
      <w:r w:rsidRPr="006B79D4">
        <w:rPr>
          <w:rFonts w:asciiTheme="minorHAnsi" w:hAnsiTheme="minorHAnsi"/>
          <w:color w:val="auto"/>
          <w:szCs w:val="24"/>
        </w:rPr>
        <w:t xml:space="preserve"> Institute</w:t>
      </w:r>
    </w:p>
    <w:p w:rsidR="006B79D4" w:rsidRPr="006B79D4" w:rsidRDefault="006B79D4" w:rsidP="006B79D4">
      <w:pPr>
        <w:pStyle w:val="Heading3"/>
        <w:spacing w:before="0"/>
        <w:rPr>
          <w:rFonts w:asciiTheme="minorHAnsi" w:hAnsiTheme="minorHAnsi"/>
          <w:color w:val="auto"/>
          <w:szCs w:val="24"/>
        </w:rPr>
      </w:pPr>
    </w:p>
    <w:p w:rsidR="006B79D4" w:rsidRPr="006B79D4" w:rsidRDefault="008629EC" w:rsidP="006B79D4">
      <w:pPr>
        <w:pStyle w:val="Heading3"/>
        <w:spacing w:before="0"/>
        <w:jc w:val="both"/>
        <w:rPr>
          <w:rFonts w:asciiTheme="minorHAnsi" w:hAnsiTheme="minorHAnsi"/>
          <w:color w:val="auto"/>
          <w:szCs w:val="24"/>
        </w:rPr>
      </w:pPr>
      <w:r w:rsidRPr="006B79D4">
        <w:rPr>
          <w:rFonts w:asciiTheme="minorHAnsi" w:hAnsiTheme="minorHAnsi"/>
          <w:b/>
          <w:color w:val="auto"/>
          <w:szCs w:val="24"/>
        </w:rPr>
        <w:t>5</w:t>
      </w:r>
      <w:r w:rsidRPr="006B79D4">
        <w:rPr>
          <w:rFonts w:asciiTheme="minorHAnsi" w:hAnsiTheme="minorHAnsi"/>
          <w:b/>
          <w:color w:val="auto"/>
          <w:szCs w:val="24"/>
          <w:vertAlign w:val="superscript"/>
        </w:rPr>
        <w:t xml:space="preserve">th </w:t>
      </w:r>
      <w:r w:rsidRPr="006B79D4">
        <w:rPr>
          <w:rFonts w:asciiTheme="minorHAnsi" w:hAnsiTheme="minorHAnsi"/>
          <w:b/>
          <w:color w:val="auto"/>
          <w:szCs w:val="24"/>
        </w:rPr>
        <w:t>October</w:t>
      </w:r>
      <w:r w:rsidRPr="006B79D4">
        <w:rPr>
          <w:rFonts w:asciiTheme="minorHAnsi" w:hAnsiTheme="minorHAnsi"/>
          <w:color w:val="auto"/>
          <w:szCs w:val="24"/>
        </w:rPr>
        <w:t xml:space="preserve"> – 12-1pm, Albert Square, Manchester, no TTIP rally. </w:t>
      </w:r>
    </w:p>
    <w:p w:rsidR="008629EC" w:rsidRPr="006B79D4" w:rsidRDefault="00A23B84" w:rsidP="006B79D4">
      <w:pPr>
        <w:pStyle w:val="Heading3"/>
        <w:spacing w:before="0"/>
        <w:jc w:val="both"/>
        <w:rPr>
          <w:rFonts w:asciiTheme="minorHAnsi" w:hAnsiTheme="minorHAnsi"/>
          <w:color w:val="auto"/>
          <w:szCs w:val="24"/>
        </w:rPr>
      </w:pPr>
      <w:r>
        <w:rPr>
          <w:rFonts w:asciiTheme="minorHAnsi" w:hAnsiTheme="minorHAnsi"/>
          <w:color w:val="auto"/>
          <w:szCs w:val="24"/>
        </w:rPr>
        <w:t xml:space="preserve">                      </w:t>
      </w:r>
      <w:r w:rsidR="008629EC" w:rsidRPr="006B79D4">
        <w:rPr>
          <w:rFonts w:asciiTheme="minorHAnsi" w:hAnsiTheme="minorHAnsi"/>
          <w:color w:val="auto"/>
          <w:szCs w:val="24"/>
        </w:rPr>
        <w:t>5:30pm Manchester Methodist Central Hall, TTIP Public meeting and rally</w:t>
      </w:r>
    </w:p>
    <w:p w:rsidR="008629EC" w:rsidRDefault="006B79D4" w:rsidP="006B79D4">
      <w:pPr>
        <w:jc w:val="center"/>
      </w:pPr>
      <w:r>
        <w:t>_____________________________</w:t>
      </w:r>
    </w:p>
    <w:p w:rsidR="00CF5FF6" w:rsidRPr="00CF5FF6" w:rsidRDefault="00CF5FF6" w:rsidP="003A0D90">
      <w:pPr>
        <w:spacing w:after="0" w:line="276" w:lineRule="auto"/>
        <w:jc w:val="both"/>
        <w:rPr>
          <w:rFonts w:ascii="Arial" w:hAnsi="Arial" w:cs="Arial"/>
          <w:sz w:val="16"/>
          <w:szCs w:val="16"/>
        </w:rPr>
      </w:pPr>
    </w:p>
    <w:p w:rsidR="002C0043" w:rsidRPr="00CF5FF6" w:rsidRDefault="00CF5FF6" w:rsidP="00CF5FF6">
      <w:pPr>
        <w:spacing w:after="0" w:line="240" w:lineRule="auto"/>
        <w:jc w:val="center"/>
        <w:rPr>
          <w:rFonts w:asciiTheme="majorHAnsi" w:hAnsiTheme="majorHAnsi" w:cs="Arial"/>
          <w:b/>
          <w:sz w:val="32"/>
          <w:szCs w:val="32"/>
        </w:rPr>
      </w:pPr>
      <w:r>
        <w:rPr>
          <w:noProof/>
          <w:color w:val="0000FF"/>
          <w:lang w:eastAsia="en-GB"/>
        </w:rPr>
        <w:drawing>
          <wp:inline distT="0" distB="0" distL="0" distR="0">
            <wp:extent cx="685800" cy="570072"/>
            <wp:effectExtent l="0" t="0" r="0" b="1905"/>
            <wp:docPr id="15" name="Picture 15" descr="https://secure.bestcompanies.co.uk/Images/BCG/180/Logos/29047ba9-41e1-43e4-95f1-8109822ecfc2Log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cure.bestcompanies.co.uk/Images/BCG/180/Logos/29047ba9-41e1-43e4-95f1-8109822ecfc2Logo.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70072"/>
                    </a:xfrm>
                    <a:prstGeom prst="rect">
                      <a:avLst/>
                    </a:prstGeom>
                    <a:noFill/>
                    <a:ln>
                      <a:noFill/>
                    </a:ln>
                  </pic:spPr>
                </pic:pic>
              </a:graphicData>
            </a:graphic>
          </wp:inline>
        </w:drawing>
      </w:r>
      <w:r>
        <w:rPr>
          <w:rFonts w:asciiTheme="majorHAnsi" w:hAnsiTheme="majorHAnsi" w:cs="Arial"/>
          <w:b/>
          <w:sz w:val="32"/>
          <w:szCs w:val="32"/>
        </w:rPr>
        <w:t xml:space="preserve">      </w:t>
      </w:r>
      <w:r w:rsidR="002C0043" w:rsidRPr="00CF5FF6">
        <w:rPr>
          <w:rFonts w:asciiTheme="majorHAnsi" w:hAnsiTheme="majorHAnsi" w:cs="Arial"/>
          <w:b/>
          <w:sz w:val="36"/>
          <w:szCs w:val="36"/>
        </w:rPr>
        <w:t>Magenta</w:t>
      </w:r>
      <w:r w:rsidRPr="00CF5FF6">
        <w:rPr>
          <w:rFonts w:asciiTheme="majorHAnsi" w:hAnsiTheme="majorHAnsi" w:cs="Arial"/>
          <w:b/>
          <w:sz w:val="36"/>
          <w:szCs w:val="36"/>
        </w:rPr>
        <w:t xml:space="preserve"> Living</w:t>
      </w:r>
      <w:r>
        <w:rPr>
          <w:rFonts w:asciiTheme="majorHAnsi" w:hAnsiTheme="majorHAnsi" w:cs="Arial"/>
          <w:b/>
          <w:sz w:val="32"/>
          <w:szCs w:val="32"/>
        </w:rPr>
        <w:t xml:space="preserve">      </w:t>
      </w:r>
      <w:r>
        <w:rPr>
          <w:noProof/>
          <w:color w:val="0000FF"/>
          <w:lang w:eastAsia="en-GB"/>
        </w:rPr>
        <w:drawing>
          <wp:inline distT="0" distB="0" distL="0" distR="0">
            <wp:extent cx="685800" cy="570072"/>
            <wp:effectExtent l="0" t="0" r="0" b="1905"/>
            <wp:docPr id="14" name="Picture 14" descr="https://secure.bestcompanies.co.uk/Images/BCG/180/Logos/29047ba9-41e1-43e4-95f1-8109822ecfc2Logo.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cure.bestcompanies.co.uk/Images/BCG/180/Logos/29047ba9-41e1-43e4-95f1-8109822ecfc2Logo.jpg">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70072"/>
                    </a:xfrm>
                    <a:prstGeom prst="rect">
                      <a:avLst/>
                    </a:prstGeom>
                    <a:noFill/>
                    <a:ln>
                      <a:noFill/>
                    </a:ln>
                  </pic:spPr>
                </pic:pic>
              </a:graphicData>
            </a:graphic>
          </wp:inline>
        </w:drawing>
      </w:r>
    </w:p>
    <w:p w:rsidR="00CF5FF6" w:rsidRDefault="00CF5FF6" w:rsidP="00CF5FF6">
      <w:pPr>
        <w:spacing w:after="0" w:line="240" w:lineRule="auto"/>
        <w:rPr>
          <w:rFonts w:asciiTheme="majorHAnsi" w:hAnsiTheme="majorHAnsi"/>
          <w:i/>
          <w:sz w:val="24"/>
          <w:szCs w:val="24"/>
        </w:rPr>
      </w:pPr>
    </w:p>
    <w:p w:rsidR="00CF5FF6" w:rsidRPr="00CF5FF6" w:rsidRDefault="00CF5FF6" w:rsidP="00A2719F">
      <w:pPr>
        <w:spacing w:after="0" w:line="240" w:lineRule="auto"/>
        <w:rPr>
          <w:rFonts w:asciiTheme="majorHAnsi" w:hAnsiTheme="majorHAnsi"/>
          <w:i/>
          <w:sz w:val="16"/>
          <w:szCs w:val="16"/>
        </w:rPr>
        <w:sectPr w:rsidR="00CF5FF6" w:rsidRPr="00CF5FF6" w:rsidSect="00566DE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10"/>
          <w:docGrid w:linePitch="360"/>
        </w:sectPr>
      </w:pPr>
    </w:p>
    <w:p w:rsidR="00CF5FF6" w:rsidRPr="00CF5FF6" w:rsidRDefault="00CF5FF6" w:rsidP="00CF5FF6">
      <w:pPr>
        <w:jc w:val="both"/>
        <w:rPr>
          <w:rFonts w:asciiTheme="majorHAnsi" w:hAnsiTheme="majorHAnsi"/>
          <w:sz w:val="24"/>
          <w:szCs w:val="24"/>
        </w:rPr>
      </w:pPr>
      <w:r w:rsidRPr="00CF5FF6">
        <w:rPr>
          <w:rFonts w:asciiTheme="majorHAnsi" w:hAnsiTheme="majorHAnsi"/>
          <w:sz w:val="24"/>
          <w:szCs w:val="24"/>
        </w:rPr>
        <w:lastRenderedPageBreak/>
        <w:t>Magenta stewards await details of proposals in how the organisation intends to meet the shortfall of approximately £24m over the next 5 years.</w:t>
      </w:r>
    </w:p>
    <w:p w:rsidR="00CF5FF6" w:rsidRPr="00CF5FF6" w:rsidRDefault="00CF5FF6" w:rsidP="00CF5FF6">
      <w:pPr>
        <w:jc w:val="both"/>
        <w:rPr>
          <w:rFonts w:asciiTheme="majorHAnsi" w:hAnsiTheme="majorHAnsi"/>
          <w:sz w:val="24"/>
          <w:szCs w:val="24"/>
        </w:rPr>
      </w:pPr>
      <w:r w:rsidRPr="00CF5FF6">
        <w:rPr>
          <w:rFonts w:asciiTheme="majorHAnsi" w:hAnsiTheme="majorHAnsi"/>
          <w:sz w:val="24"/>
          <w:szCs w:val="24"/>
        </w:rPr>
        <w:t xml:space="preserve">Management have looked at work streams across all areas and at every expenditure line. They are waiting for a steer from the board as to which avenue they will support. Further </w:t>
      </w:r>
      <w:r w:rsidRPr="00CF5FF6">
        <w:rPr>
          <w:rFonts w:asciiTheme="majorHAnsi" w:hAnsiTheme="majorHAnsi"/>
          <w:sz w:val="24"/>
          <w:szCs w:val="24"/>
        </w:rPr>
        <w:lastRenderedPageBreak/>
        <w:t>details should be available after the board meeting on 15 September.</w:t>
      </w:r>
    </w:p>
    <w:p w:rsidR="00CF5FF6" w:rsidRPr="00CF5FF6" w:rsidRDefault="00CF5FF6" w:rsidP="00CF5FF6">
      <w:pPr>
        <w:jc w:val="both"/>
        <w:rPr>
          <w:rFonts w:asciiTheme="majorHAnsi" w:hAnsiTheme="majorHAnsi"/>
          <w:sz w:val="24"/>
          <w:szCs w:val="24"/>
        </w:rPr>
      </w:pPr>
      <w:r w:rsidRPr="00CF5FF6">
        <w:rPr>
          <w:rFonts w:asciiTheme="majorHAnsi" w:hAnsiTheme="majorHAnsi"/>
          <w:sz w:val="24"/>
          <w:szCs w:val="24"/>
        </w:rPr>
        <w:t>Management will suggest to the board that any savings are undertaken in a measured way.</w:t>
      </w:r>
    </w:p>
    <w:p w:rsidR="00CF5FF6" w:rsidRPr="00CF5FF6" w:rsidRDefault="00CF5FF6" w:rsidP="00CF5FF6">
      <w:pPr>
        <w:jc w:val="both"/>
        <w:rPr>
          <w:rFonts w:asciiTheme="majorHAnsi" w:hAnsiTheme="majorHAnsi"/>
          <w:sz w:val="24"/>
          <w:szCs w:val="24"/>
        </w:rPr>
      </w:pPr>
      <w:r w:rsidRPr="00CF5FF6">
        <w:rPr>
          <w:rFonts w:asciiTheme="majorHAnsi" w:hAnsiTheme="majorHAnsi"/>
          <w:sz w:val="24"/>
          <w:szCs w:val="24"/>
        </w:rPr>
        <w:t>Magenta have already served notice on the council that they will not be renewing the service level agreement for Community Patrol, this is likely to save £165 000 per year.</w:t>
      </w:r>
    </w:p>
    <w:p w:rsidR="00CF5FF6" w:rsidRDefault="00CF5FF6" w:rsidP="00CF5FF6">
      <w:pPr>
        <w:jc w:val="both"/>
        <w:rPr>
          <w:noProof/>
          <w:color w:val="0000FF"/>
          <w:lang w:eastAsia="en-GB"/>
        </w:rPr>
        <w:sectPr w:rsidR="00CF5FF6" w:rsidSect="00CF5FF6">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567"/>
          <w:docGrid w:linePitch="360"/>
        </w:sectPr>
      </w:pPr>
    </w:p>
    <w:p w:rsidR="006B79D4" w:rsidRDefault="00300C4E" w:rsidP="00087945">
      <w:pPr>
        <w:rPr>
          <w:noProof/>
          <w:color w:val="0000FF"/>
          <w:lang w:eastAsia="en-GB"/>
        </w:rPr>
      </w:pPr>
      <w:r>
        <w:rPr>
          <w:noProof/>
          <w:color w:val="0000FF"/>
          <w:lang w:eastAsia="en-GB"/>
        </w:rPr>
        <w:lastRenderedPageBreak/>
        <w:t xml:space="preserve">       </w:t>
      </w:r>
      <w:r w:rsidR="009427D2">
        <w:rPr>
          <w:noProof/>
          <w:color w:val="0000FF"/>
          <w:lang w:eastAsia="en-GB"/>
        </w:rPr>
        <w:t xml:space="preserve"> </w:t>
      </w:r>
    </w:p>
    <w:p w:rsidR="009427D2" w:rsidRDefault="008629EC" w:rsidP="00087945">
      <w:pPr>
        <w:rPr>
          <w:sz w:val="28"/>
          <w:szCs w:val="28"/>
        </w:rPr>
      </w:pPr>
      <w:r>
        <w:rPr>
          <w:noProof/>
          <w:color w:val="0000FF"/>
          <w:lang w:eastAsia="en-GB"/>
        </w:rPr>
        <w:t xml:space="preserve">                                              </w:t>
      </w:r>
      <w:r w:rsidR="006F7956">
        <w:rPr>
          <w:noProof/>
          <w:color w:val="0000FF"/>
          <w:lang w:eastAsia="en-GB"/>
        </w:rPr>
        <w:t xml:space="preserve">  </w:t>
      </w:r>
      <w:r w:rsidR="009427D2">
        <w:rPr>
          <w:noProof/>
          <w:color w:val="0000FF"/>
          <w:lang w:eastAsia="en-GB"/>
        </w:rPr>
        <w:t xml:space="preserve">  </w:t>
      </w:r>
      <w:r w:rsidR="009427D2">
        <w:rPr>
          <w:noProof/>
          <w:color w:val="0000FF"/>
          <w:lang w:eastAsia="en-GB"/>
        </w:rPr>
        <w:drawing>
          <wp:inline distT="0" distB="0" distL="0" distR="0">
            <wp:extent cx="1920240" cy="948490"/>
            <wp:effectExtent l="0" t="0" r="3810" b="4445"/>
            <wp:docPr id="8" name="irc_mi" descr="http://www.unisonsouthwest.org.uk/_assets/images/labour%20link/photos%20and%20graphics/lablink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isonsouthwest.org.uk/_assets/images/labour%20link/photos%20and%20graphics/lablink2.jpg">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2224" cy="949470"/>
                    </a:xfrm>
                    <a:prstGeom prst="rect">
                      <a:avLst/>
                    </a:prstGeom>
                    <a:noFill/>
                    <a:ln>
                      <a:noFill/>
                    </a:ln>
                  </pic:spPr>
                </pic:pic>
              </a:graphicData>
            </a:graphic>
          </wp:inline>
        </w:drawing>
      </w:r>
      <w:r w:rsidR="009427D2" w:rsidRPr="009427D2">
        <w:rPr>
          <w:noProof/>
          <w:color w:val="0000FF"/>
          <w:lang w:eastAsia="en-GB"/>
        </w:rPr>
        <w:t xml:space="preserve"> </w:t>
      </w:r>
      <w:r w:rsidR="009427D2">
        <w:rPr>
          <w:noProof/>
          <w:color w:val="0000FF"/>
          <w:lang w:eastAsia="en-GB"/>
        </w:rPr>
        <w:t xml:space="preserve">                        </w:t>
      </w:r>
      <w:r w:rsidR="009427D2">
        <w:rPr>
          <w:noProof/>
          <w:color w:val="0000FF"/>
          <w:lang w:eastAsia="en-GB"/>
        </w:rPr>
        <w:drawing>
          <wp:inline distT="0" distB="0" distL="0" distR="0">
            <wp:extent cx="937260" cy="911163"/>
            <wp:effectExtent l="0" t="0" r="0" b="3810"/>
            <wp:docPr id="9" name="irc_mi" descr="http://labourlist.org/wp-content/uploads/2011/10/labour_rose_logo.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abourlist.org/wp-content/uploads/2011/10/labour_rose_logo.png">
                      <a:hlinkClick r:id="rId18"/>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4360" cy="918065"/>
                    </a:xfrm>
                    <a:prstGeom prst="rect">
                      <a:avLst/>
                    </a:prstGeom>
                    <a:noFill/>
                    <a:ln>
                      <a:noFill/>
                    </a:ln>
                  </pic:spPr>
                </pic:pic>
              </a:graphicData>
            </a:graphic>
          </wp:inline>
        </w:drawing>
      </w:r>
    </w:p>
    <w:p w:rsidR="00BC3772" w:rsidRPr="009001B2" w:rsidRDefault="00645F5D" w:rsidP="009E126F">
      <w:pPr>
        <w:pStyle w:val="Heading1"/>
        <w:spacing w:before="0"/>
        <w:jc w:val="center"/>
        <w:rPr>
          <w:rFonts w:ascii="Candara" w:hAnsi="Candara"/>
          <w:b/>
          <w:color w:val="auto"/>
          <w:sz w:val="36"/>
          <w:szCs w:val="36"/>
        </w:rPr>
      </w:pPr>
      <w:r w:rsidRPr="009001B2">
        <w:rPr>
          <w:rFonts w:ascii="Candara" w:hAnsi="Candara"/>
          <w:b/>
          <w:color w:val="auto"/>
          <w:sz w:val="36"/>
          <w:szCs w:val="36"/>
        </w:rPr>
        <w:t>Wirral UNISON and Labour: T</w:t>
      </w:r>
      <w:r w:rsidR="00BC3772" w:rsidRPr="009001B2">
        <w:rPr>
          <w:rFonts w:ascii="Candara" w:hAnsi="Candara"/>
          <w:b/>
          <w:color w:val="auto"/>
          <w:sz w:val="36"/>
          <w:szCs w:val="36"/>
        </w:rPr>
        <w:t xml:space="preserve">he </w:t>
      </w:r>
      <w:r w:rsidRPr="009001B2">
        <w:rPr>
          <w:rFonts w:ascii="Candara" w:hAnsi="Candara"/>
          <w:b/>
          <w:color w:val="auto"/>
          <w:sz w:val="36"/>
          <w:szCs w:val="36"/>
        </w:rPr>
        <w:t>W</w:t>
      </w:r>
      <w:r w:rsidR="00BC3772" w:rsidRPr="009001B2">
        <w:rPr>
          <w:rFonts w:ascii="Candara" w:hAnsi="Candara"/>
          <w:b/>
          <w:color w:val="auto"/>
          <w:sz w:val="36"/>
          <w:szCs w:val="36"/>
        </w:rPr>
        <w:t xml:space="preserve">ay </w:t>
      </w:r>
      <w:r w:rsidRPr="009001B2">
        <w:rPr>
          <w:rFonts w:ascii="Candara" w:hAnsi="Candara"/>
          <w:b/>
          <w:color w:val="auto"/>
          <w:sz w:val="36"/>
          <w:szCs w:val="36"/>
        </w:rPr>
        <w:t>A</w:t>
      </w:r>
      <w:r w:rsidR="00BC3772" w:rsidRPr="009001B2">
        <w:rPr>
          <w:rFonts w:ascii="Candara" w:hAnsi="Candara"/>
          <w:b/>
          <w:color w:val="auto"/>
          <w:sz w:val="36"/>
          <w:szCs w:val="36"/>
        </w:rPr>
        <w:t>head</w:t>
      </w:r>
    </w:p>
    <w:p w:rsidR="00645F5D" w:rsidRPr="009001B2" w:rsidRDefault="00645F5D" w:rsidP="009E126F">
      <w:pPr>
        <w:pStyle w:val="Heading1"/>
        <w:spacing w:before="0"/>
        <w:rPr>
          <w:rFonts w:ascii="Candara" w:hAnsi="Candara"/>
          <w:b/>
          <w:color w:val="auto"/>
          <w:sz w:val="10"/>
          <w:szCs w:val="10"/>
        </w:rPr>
      </w:pPr>
    </w:p>
    <w:p w:rsidR="00BC3772" w:rsidRDefault="00BC3772" w:rsidP="009E126F">
      <w:pPr>
        <w:pStyle w:val="Heading1"/>
        <w:spacing w:before="0"/>
        <w:jc w:val="center"/>
        <w:rPr>
          <w:rFonts w:ascii="Candara" w:hAnsi="Candara"/>
          <w:b/>
          <w:color w:val="auto"/>
          <w:sz w:val="28"/>
        </w:rPr>
      </w:pPr>
      <w:r w:rsidRPr="009001B2">
        <w:rPr>
          <w:rFonts w:ascii="Candara" w:hAnsi="Candara"/>
          <w:b/>
          <w:color w:val="auto"/>
          <w:sz w:val="28"/>
        </w:rPr>
        <w:t xml:space="preserve">Birkenhead Town Hall </w:t>
      </w:r>
      <w:r w:rsidR="00645F5D" w:rsidRPr="009001B2">
        <w:rPr>
          <w:rFonts w:ascii="Candara" w:hAnsi="Candara"/>
          <w:b/>
          <w:color w:val="auto"/>
          <w:sz w:val="28"/>
        </w:rPr>
        <w:t xml:space="preserve">on </w:t>
      </w:r>
      <w:r w:rsidRPr="009001B2">
        <w:rPr>
          <w:rFonts w:ascii="Candara" w:hAnsi="Candara"/>
          <w:b/>
          <w:color w:val="auto"/>
          <w:sz w:val="28"/>
        </w:rPr>
        <w:t xml:space="preserve">7 October </w:t>
      </w:r>
      <w:r w:rsidR="00645F5D" w:rsidRPr="009001B2">
        <w:rPr>
          <w:rFonts w:ascii="Candara" w:hAnsi="Candara"/>
          <w:b/>
          <w:color w:val="auto"/>
          <w:sz w:val="28"/>
        </w:rPr>
        <w:t xml:space="preserve">at </w:t>
      </w:r>
      <w:r w:rsidRPr="009001B2">
        <w:rPr>
          <w:rFonts w:ascii="Candara" w:hAnsi="Candara"/>
          <w:b/>
          <w:color w:val="auto"/>
          <w:sz w:val="28"/>
        </w:rPr>
        <w:t>12</w:t>
      </w:r>
      <w:r w:rsidR="00645F5D" w:rsidRPr="009001B2">
        <w:rPr>
          <w:rFonts w:ascii="Candara" w:hAnsi="Candara"/>
          <w:b/>
          <w:color w:val="auto"/>
          <w:sz w:val="28"/>
        </w:rPr>
        <w:t>.</w:t>
      </w:r>
      <w:r w:rsidRPr="009001B2">
        <w:rPr>
          <w:rFonts w:ascii="Candara" w:hAnsi="Candara"/>
          <w:b/>
          <w:color w:val="auto"/>
          <w:sz w:val="28"/>
        </w:rPr>
        <w:t>15</w:t>
      </w:r>
      <w:r w:rsidR="00645F5D" w:rsidRPr="009001B2">
        <w:rPr>
          <w:rFonts w:ascii="Candara" w:hAnsi="Candara"/>
          <w:b/>
          <w:color w:val="auto"/>
          <w:sz w:val="28"/>
        </w:rPr>
        <w:t>pm</w:t>
      </w:r>
    </w:p>
    <w:p w:rsidR="009E126F" w:rsidRPr="009E126F" w:rsidRDefault="009E126F" w:rsidP="009E126F">
      <w:pPr>
        <w:pStyle w:val="Heading2"/>
        <w:spacing w:before="0"/>
        <w:jc w:val="both"/>
        <w:rPr>
          <w:rFonts w:ascii="Candara" w:hAnsi="Candara"/>
          <w:b w:val="0"/>
          <w:color w:val="auto"/>
          <w:sz w:val="20"/>
          <w:szCs w:val="20"/>
        </w:rPr>
      </w:pPr>
    </w:p>
    <w:p w:rsidR="009E126F" w:rsidRDefault="009E126F" w:rsidP="009E126F">
      <w:pPr>
        <w:pStyle w:val="Heading2"/>
        <w:spacing w:before="0"/>
        <w:jc w:val="both"/>
        <w:rPr>
          <w:rFonts w:ascii="Candara" w:hAnsi="Candara"/>
          <w:b w:val="0"/>
          <w:color w:val="auto"/>
          <w:sz w:val="24"/>
          <w:szCs w:val="24"/>
        </w:rPr>
      </w:pPr>
      <w:r>
        <w:rPr>
          <w:rFonts w:ascii="Candara" w:hAnsi="Candara"/>
          <w:b w:val="0"/>
          <w:color w:val="auto"/>
          <w:sz w:val="24"/>
          <w:szCs w:val="24"/>
        </w:rPr>
        <w:t xml:space="preserve">All members are invited to a UNISON meeting at Birkenhead Town Hall, on Wednesday 7 October at 12.15pm </w:t>
      </w:r>
      <w:r w:rsidR="00BC3772" w:rsidRPr="009001B2">
        <w:rPr>
          <w:rFonts w:ascii="Candara" w:hAnsi="Candara"/>
          <w:b w:val="0"/>
          <w:color w:val="auto"/>
          <w:sz w:val="24"/>
          <w:szCs w:val="24"/>
        </w:rPr>
        <w:t xml:space="preserve">to discuss the affiliated political fund membership and the benefits of joint </w:t>
      </w:r>
      <w:r w:rsidR="00645F5D" w:rsidRPr="009001B2">
        <w:rPr>
          <w:rFonts w:ascii="Candara" w:hAnsi="Candara"/>
          <w:b w:val="0"/>
          <w:color w:val="auto"/>
          <w:sz w:val="24"/>
          <w:szCs w:val="24"/>
        </w:rPr>
        <w:t>UNISON</w:t>
      </w:r>
      <w:r w:rsidR="00BC3772" w:rsidRPr="009001B2">
        <w:rPr>
          <w:rFonts w:ascii="Candara" w:hAnsi="Candara"/>
          <w:b w:val="0"/>
          <w:color w:val="auto"/>
          <w:sz w:val="24"/>
          <w:szCs w:val="24"/>
        </w:rPr>
        <w:t xml:space="preserve">/ </w:t>
      </w:r>
      <w:r w:rsidR="00645F5D" w:rsidRPr="009001B2">
        <w:rPr>
          <w:rFonts w:ascii="Candara" w:hAnsi="Candara"/>
          <w:b w:val="0"/>
          <w:color w:val="auto"/>
          <w:sz w:val="24"/>
          <w:szCs w:val="24"/>
        </w:rPr>
        <w:t>L</w:t>
      </w:r>
      <w:r w:rsidR="00BC3772" w:rsidRPr="009001B2">
        <w:rPr>
          <w:rFonts w:ascii="Candara" w:hAnsi="Candara"/>
          <w:b w:val="0"/>
          <w:color w:val="auto"/>
          <w:sz w:val="24"/>
          <w:szCs w:val="24"/>
        </w:rPr>
        <w:t xml:space="preserve">abour membership </w:t>
      </w:r>
      <w:r>
        <w:rPr>
          <w:rFonts w:ascii="Candara" w:hAnsi="Candara"/>
          <w:b w:val="0"/>
          <w:color w:val="auto"/>
          <w:sz w:val="24"/>
          <w:szCs w:val="24"/>
        </w:rPr>
        <w:t>and</w:t>
      </w:r>
      <w:r w:rsidR="00645F5D" w:rsidRPr="009001B2">
        <w:rPr>
          <w:rFonts w:ascii="Candara" w:hAnsi="Candara"/>
          <w:b w:val="0"/>
          <w:color w:val="auto"/>
          <w:sz w:val="24"/>
          <w:szCs w:val="24"/>
        </w:rPr>
        <w:t xml:space="preserve"> </w:t>
      </w:r>
      <w:r>
        <w:rPr>
          <w:rFonts w:ascii="Candara" w:hAnsi="Candara"/>
          <w:b w:val="0"/>
          <w:color w:val="auto"/>
          <w:sz w:val="24"/>
          <w:szCs w:val="24"/>
        </w:rPr>
        <w:t xml:space="preserve">how </w:t>
      </w:r>
      <w:r w:rsidR="00BC3772" w:rsidRPr="009001B2">
        <w:rPr>
          <w:rFonts w:ascii="Candara" w:hAnsi="Candara"/>
          <w:b w:val="0"/>
          <w:color w:val="auto"/>
          <w:sz w:val="24"/>
          <w:szCs w:val="24"/>
        </w:rPr>
        <w:t xml:space="preserve">this </w:t>
      </w:r>
      <w:r>
        <w:rPr>
          <w:rFonts w:ascii="Candara" w:hAnsi="Candara"/>
          <w:b w:val="0"/>
          <w:color w:val="auto"/>
          <w:sz w:val="24"/>
          <w:szCs w:val="24"/>
        </w:rPr>
        <w:t xml:space="preserve">can </w:t>
      </w:r>
      <w:r w:rsidR="00BC3772" w:rsidRPr="009001B2">
        <w:rPr>
          <w:rFonts w:ascii="Candara" w:hAnsi="Candara"/>
          <w:b w:val="0"/>
          <w:color w:val="auto"/>
          <w:sz w:val="24"/>
          <w:szCs w:val="24"/>
        </w:rPr>
        <w:t>work for you</w:t>
      </w:r>
      <w:r>
        <w:rPr>
          <w:rFonts w:ascii="Candara" w:hAnsi="Candara"/>
          <w:b w:val="0"/>
          <w:color w:val="auto"/>
          <w:sz w:val="24"/>
          <w:szCs w:val="24"/>
        </w:rPr>
        <w:t>.  Steve Bennett, the Political Liaison Officer for the Branch will be at the meeting along with:</w:t>
      </w:r>
    </w:p>
    <w:p w:rsidR="00645F5D" w:rsidRPr="009E126F" w:rsidRDefault="00BC3772" w:rsidP="009E126F">
      <w:pPr>
        <w:pStyle w:val="Heading2"/>
        <w:spacing w:before="0"/>
        <w:jc w:val="both"/>
        <w:rPr>
          <w:rFonts w:ascii="Candara" w:hAnsi="Candara"/>
          <w:b w:val="0"/>
          <w:color w:val="auto"/>
          <w:sz w:val="20"/>
          <w:szCs w:val="20"/>
        </w:rPr>
      </w:pPr>
      <w:r w:rsidRPr="009001B2">
        <w:rPr>
          <w:rFonts w:ascii="Candara" w:hAnsi="Candara"/>
          <w:b w:val="0"/>
          <w:color w:val="auto"/>
          <w:sz w:val="24"/>
          <w:szCs w:val="24"/>
        </w:rPr>
        <w:t xml:space="preserve">  </w:t>
      </w:r>
    </w:p>
    <w:p w:rsidR="00645F5D" w:rsidRPr="009001B2" w:rsidRDefault="00645F5D" w:rsidP="009E126F">
      <w:pPr>
        <w:pStyle w:val="Heading2"/>
        <w:spacing w:before="0"/>
        <w:rPr>
          <w:rFonts w:ascii="Candara" w:hAnsi="Candara"/>
          <w:b w:val="0"/>
          <w:color w:val="auto"/>
          <w:sz w:val="24"/>
          <w:szCs w:val="24"/>
        </w:rPr>
      </w:pPr>
      <w:r w:rsidRPr="009001B2">
        <w:rPr>
          <w:rFonts w:ascii="Candara" w:hAnsi="Candara"/>
          <w:b w:val="0"/>
          <w:color w:val="auto"/>
          <w:sz w:val="24"/>
          <w:szCs w:val="24"/>
        </w:rPr>
        <w:t xml:space="preserve">Guest </w:t>
      </w:r>
      <w:proofErr w:type="gramStart"/>
      <w:r w:rsidRPr="009001B2">
        <w:rPr>
          <w:rFonts w:ascii="Candara" w:hAnsi="Candara"/>
          <w:b w:val="0"/>
          <w:color w:val="auto"/>
          <w:sz w:val="24"/>
          <w:szCs w:val="24"/>
        </w:rPr>
        <w:t xml:space="preserve">Speaker </w:t>
      </w:r>
      <w:r w:rsidR="00C269D6" w:rsidRPr="009001B2">
        <w:rPr>
          <w:rFonts w:ascii="Candara" w:hAnsi="Candara"/>
          <w:b w:val="0"/>
          <w:color w:val="auto"/>
          <w:sz w:val="24"/>
          <w:szCs w:val="24"/>
        </w:rPr>
        <w:t xml:space="preserve"> –</w:t>
      </w:r>
      <w:proofErr w:type="gramEnd"/>
      <w:r w:rsidRPr="009001B2">
        <w:rPr>
          <w:rFonts w:ascii="Candara" w:hAnsi="Candara"/>
          <w:b w:val="0"/>
          <w:color w:val="auto"/>
          <w:sz w:val="24"/>
          <w:szCs w:val="24"/>
        </w:rPr>
        <w:t xml:space="preserve"> </w:t>
      </w:r>
      <w:r w:rsidR="00C269D6" w:rsidRPr="009001B2">
        <w:rPr>
          <w:rFonts w:ascii="Candara" w:hAnsi="Candara"/>
          <w:b w:val="0"/>
          <w:color w:val="auto"/>
          <w:sz w:val="24"/>
          <w:szCs w:val="24"/>
        </w:rPr>
        <w:t xml:space="preserve"> Jason Hunter, UNISON Labour Link</w:t>
      </w:r>
    </w:p>
    <w:p w:rsidR="00BC3772" w:rsidRDefault="00BC3772" w:rsidP="009E126F">
      <w:pPr>
        <w:pStyle w:val="Heading2"/>
        <w:spacing w:before="0"/>
        <w:rPr>
          <w:rFonts w:ascii="Candara" w:hAnsi="Candara"/>
          <w:b w:val="0"/>
          <w:color w:val="auto"/>
          <w:sz w:val="24"/>
          <w:szCs w:val="24"/>
        </w:rPr>
      </w:pPr>
      <w:r w:rsidRPr="009001B2">
        <w:rPr>
          <w:rFonts w:ascii="Candara" w:hAnsi="Candara"/>
          <w:b w:val="0"/>
          <w:color w:val="auto"/>
          <w:sz w:val="24"/>
          <w:szCs w:val="24"/>
        </w:rPr>
        <w:t xml:space="preserve">Guest </w:t>
      </w:r>
      <w:proofErr w:type="gramStart"/>
      <w:r w:rsidRPr="009001B2">
        <w:rPr>
          <w:rFonts w:ascii="Candara" w:hAnsi="Candara"/>
          <w:b w:val="0"/>
          <w:color w:val="auto"/>
          <w:sz w:val="24"/>
          <w:szCs w:val="24"/>
        </w:rPr>
        <w:t xml:space="preserve">Speaker </w:t>
      </w:r>
      <w:r w:rsidR="00C269D6" w:rsidRPr="009001B2">
        <w:rPr>
          <w:rFonts w:ascii="Candara" w:hAnsi="Candara"/>
          <w:b w:val="0"/>
          <w:color w:val="auto"/>
          <w:sz w:val="24"/>
          <w:szCs w:val="24"/>
        </w:rPr>
        <w:t xml:space="preserve"> </w:t>
      </w:r>
      <w:r w:rsidR="00645F5D" w:rsidRPr="009001B2">
        <w:rPr>
          <w:rFonts w:ascii="Candara" w:hAnsi="Candara"/>
          <w:b w:val="0"/>
          <w:color w:val="auto"/>
          <w:sz w:val="24"/>
          <w:szCs w:val="24"/>
        </w:rPr>
        <w:t>–</w:t>
      </w:r>
      <w:proofErr w:type="gramEnd"/>
      <w:r w:rsidR="00645F5D" w:rsidRPr="009001B2">
        <w:rPr>
          <w:rFonts w:ascii="Candara" w:hAnsi="Candara"/>
          <w:b w:val="0"/>
          <w:color w:val="auto"/>
          <w:sz w:val="24"/>
          <w:szCs w:val="24"/>
        </w:rPr>
        <w:t xml:space="preserve"> </w:t>
      </w:r>
      <w:r w:rsidR="00C269D6" w:rsidRPr="009001B2">
        <w:rPr>
          <w:rFonts w:ascii="Candara" w:hAnsi="Candara"/>
          <w:b w:val="0"/>
          <w:color w:val="auto"/>
          <w:sz w:val="24"/>
          <w:szCs w:val="24"/>
        </w:rPr>
        <w:t xml:space="preserve"> </w:t>
      </w:r>
      <w:r w:rsidR="00645F5D" w:rsidRPr="009001B2">
        <w:rPr>
          <w:rFonts w:ascii="Candara" w:hAnsi="Candara"/>
          <w:b w:val="0"/>
          <w:color w:val="auto"/>
          <w:sz w:val="24"/>
          <w:szCs w:val="24"/>
        </w:rPr>
        <w:t xml:space="preserve">Councillor Tony </w:t>
      </w:r>
      <w:proofErr w:type="spellStart"/>
      <w:r w:rsidR="00645F5D" w:rsidRPr="009001B2">
        <w:rPr>
          <w:rFonts w:ascii="Candara" w:hAnsi="Candara"/>
          <w:b w:val="0"/>
          <w:color w:val="auto"/>
          <w:sz w:val="24"/>
          <w:szCs w:val="24"/>
        </w:rPr>
        <w:t>Norbury</w:t>
      </w:r>
      <w:proofErr w:type="spellEnd"/>
      <w:r w:rsidR="00645F5D" w:rsidRPr="009001B2">
        <w:rPr>
          <w:rFonts w:ascii="Candara" w:hAnsi="Candara"/>
          <w:b w:val="0"/>
          <w:color w:val="auto"/>
          <w:sz w:val="24"/>
          <w:szCs w:val="24"/>
        </w:rPr>
        <w:t>, Wirral Labour Party</w:t>
      </w:r>
    </w:p>
    <w:p w:rsidR="00CE799C" w:rsidRPr="00CE799C" w:rsidRDefault="00CE799C" w:rsidP="00CE799C"/>
    <w:p w:rsidR="006F7956" w:rsidRPr="006F7956" w:rsidRDefault="00CE799C" w:rsidP="006B79D4">
      <w:pPr>
        <w:jc w:val="center"/>
      </w:pPr>
      <w:r>
        <w:rPr>
          <w:sz w:val="16"/>
          <w:szCs w:val="16"/>
        </w:rPr>
        <w:t>-------------------------------------------------</w:t>
      </w:r>
    </w:p>
    <w:p w:rsidR="00144B9D" w:rsidRPr="006B79D4" w:rsidRDefault="00094C4B" w:rsidP="009D6A79">
      <w:pPr>
        <w:pStyle w:val="Title"/>
        <w:jc w:val="center"/>
        <w:rPr>
          <w:b/>
          <w:color w:val="auto"/>
          <w:sz w:val="36"/>
          <w:szCs w:val="36"/>
        </w:rPr>
      </w:pPr>
      <w:r w:rsidRPr="006B79D4">
        <w:rPr>
          <w:b/>
          <w:color w:val="auto"/>
          <w:sz w:val="36"/>
          <w:szCs w:val="36"/>
        </w:rPr>
        <w:t>UNISON Safety Rep of the Year 2015</w:t>
      </w:r>
    </w:p>
    <w:p w:rsidR="00094C4B" w:rsidRPr="006B79D4" w:rsidRDefault="00094C4B" w:rsidP="009D6A79">
      <w:pPr>
        <w:pStyle w:val="Title"/>
        <w:jc w:val="center"/>
        <w:rPr>
          <w:b/>
          <w:color w:val="auto"/>
          <w:sz w:val="36"/>
          <w:szCs w:val="36"/>
        </w:rPr>
      </w:pPr>
      <w:r w:rsidRPr="006B79D4">
        <w:rPr>
          <w:b/>
          <w:color w:val="auto"/>
          <w:sz w:val="36"/>
          <w:szCs w:val="36"/>
        </w:rPr>
        <w:t>Will It Be You?</w:t>
      </w: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 xml:space="preserve">We all expect our workplaces to be as safe and healthy as possible – this doesn’t happen by chance. It happens as a result of the hard work and dedication of our safety reps, unsung heroes in workplaces across the UK. This is our chance to shine a spotlight on that work and celebrate the people who make this possible – because UNISON is proud of the work our safety reps do to keep staff and the public safe. </w:t>
      </w:r>
    </w:p>
    <w:p w:rsidR="00094C4B" w:rsidRPr="009E126F" w:rsidRDefault="00094C4B" w:rsidP="00144B9D">
      <w:pPr>
        <w:pStyle w:val="Default"/>
        <w:jc w:val="both"/>
        <w:rPr>
          <w:color w:val="auto"/>
        </w:rPr>
      </w:pP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 xml:space="preserve">This is why we are asking for nominations for the </w:t>
      </w:r>
      <w:r w:rsidRPr="009E126F">
        <w:rPr>
          <w:b w:val="0"/>
          <w:bCs/>
          <w:color w:val="auto"/>
          <w:sz w:val="24"/>
          <w:szCs w:val="24"/>
        </w:rPr>
        <w:t xml:space="preserve">UNISON Safety Rep of the Year for 2015 </w:t>
      </w:r>
      <w:r w:rsidRPr="009E126F">
        <w:rPr>
          <w:b w:val="0"/>
          <w:color w:val="auto"/>
          <w:sz w:val="24"/>
          <w:szCs w:val="24"/>
        </w:rPr>
        <w:t xml:space="preserve">- You can nominate yourself or your colleague. </w:t>
      </w:r>
    </w:p>
    <w:p w:rsidR="00094C4B" w:rsidRPr="009E126F" w:rsidRDefault="00094C4B" w:rsidP="00144B9D">
      <w:pPr>
        <w:pStyle w:val="Quote"/>
        <w:spacing w:line="240" w:lineRule="auto"/>
        <w:jc w:val="both"/>
        <w:rPr>
          <w:b w:val="0"/>
          <w:bCs/>
          <w:color w:val="auto"/>
          <w:sz w:val="24"/>
          <w:szCs w:val="24"/>
        </w:rPr>
      </w:pPr>
    </w:p>
    <w:p w:rsidR="00094C4B" w:rsidRPr="009E126F" w:rsidRDefault="00094C4B" w:rsidP="00144B9D">
      <w:pPr>
        <w:pStyle w:val="Quote"/>
        <w:spacing w:line="240" w:lineRule="auto"/>
        <w:jc w:val="both"/>
        <w:rPr>
          <w:b w:val="0"/>
          <w:color w:val="auto"/>
          <w:sz w:val="24"/>
          <w:szCs w:val="24"/>
        </w:rPr>
      </w:pPr>
      <w:r w:rsidRPr="009E126F">
        <w:rPr>
          <w:b w:val="0"/>
          <w:bCs/>
          <w:color w:val="auto"/>
          <w:sz w:val="24"/>
          <w:szCs w:val="24"/>
        </w:rPr>
        <w:t xml:space="preserve">There are two categories: </w:t>
      </w:r>
    </w:p>
    <w:p w:rsidR="00094C4B" w:rsidRPr="009E126F" w:rsidRDefault="00094C4B" w:rsidP="00144B9D">
      <w:pPr>
        <w:pStyle w:val="Quote"/>
        <w:spacing w:line="240" w:lineRule="auto"/>
        <w:jc w:val="both"/>
        <w:rPr>
          <w:b w:val="0"/>
          <w:color w:val="auto"/>
          <w:sz w:val="24"/>
          <w:szCs w:val="24"/>
        </w:rPr>
      </w:pPr>
      <w:r w:rsidRPr="009E126F">
        <w:rPr>
          <w:b w:val="0"/>
          <w:bCs/>
          <w:color w:val="auto"/>
          <w:sz w:val="24"/>
          <w:szCs w:val="24"/>
        </w:rPr>
        <w:t xml:space="preserve">Category 1 - Outstanding health and safety campaign 2015 </w:t>
      </w:r>
    </w:p>
    <w:p w:rsidR="00094C4B" w:rsidRPr="009E126F" w:rsidRDefault="00094C4B" w:rsidP="00144B9D">
      <w:pPr>
        <w:pStyle w:val="Quote"/>
        <w:spacing w:line="240" w:lineRule="auto"/>
        <w:jc w:val="both"/>
        <w:rPr>
          <w:b w:val="0"/>
          <w:color w:val="auto"/>
          <w:sz w:val="24"/>
          <w:szCs w:val="24"/>
        </w:rPr>
      </w:pPr>
      <w:r w:rsidRPr="009E126F">
        <w:rPr>
          <w:b w:val="0"/>
          <w:bCs/>
          <w:color w:val="auto"/>
          <w:sz w:val="24"/>
          <w:szCs w:val="24"/>
        </w:rPr>
        <w:t xml:space="preserve">Category 2 - Outstanding contribution to health and safety </w:t>
      </w:r>
    </w:p>
    <w:p w:rsidR="00094C4B" w:rsidRPr="009E126F" w:rsidRDefault="00094C4B" w:rsidP="00144B9D">
      <w:pPr>
        <w:pStyle w:val="Quote"/>
        <w:spacing w:line="240" w:lineRule="auto"/>
        <w:jc w:val="both"/>
        <w:rPr>
          <w:b w:val="0"/>
          <w:color w:val="auto"/>
          <w:sz w:val="24"/>
          <w:szCs w:val="24"/>
        </w:rPr>
      </w:pP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 xml:space="preserve">So if you, or someone you know, has run a campaign this year that has made a significant difference to the health, safety and welfare of members in your workplace, or if you, or someone you know, has done outstanding work to improve health and safety in your workplace over a period of time why not nominate them (or yourself)? </w:t>
      </w:r>
    </w:p>
    <w:p w:rsidR="00094C4B" w:rsidRPr="009E126F" w:rsidRDefault="00094C4B" w:rsidP="00144B9D">
      <w:pPr>
        <w:pStyle w:val="Quote"/>
        <w:spacing w:line="240" w:lineRule="auto"/>
        <w:jc w:val="both"/>
        <w:rPr>
          <w:b w:val="0"/>
          <w:color w:val="auto"/>
          <w:sz w:val="24"/>
          <w:szCs w:val="24"/>
        </w:rPr>
      </w:pP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 xml:space="preserve">There are great prizes on offer to the winners in each category: </w:t>
      </w: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 xml:space="preserve">1 – Outstanding H&amp;S campaign 2015 - a three night weekend break or a 4 night mid week break to be taken between Easter and mid May (or the February half term) at </w:t>
      </w:r>
      <w:proofErr w:type="spellStart"/>
      <w:r w:rsidRPr="009E126F">
        <w:rPr>
          <w:b w:val="0"/>
          <w:color w:val="auto"/>
          <w:sz w:val="24"/>
          <w:szCs w:val="24"/>
        </w:rPr>
        <w:t>Croyde</w:t>
      </w:r>
      <w:proofErr w:type="spellEnd"/>
      <w:r w:rsidRPr="009E126F">
        <w:rPr>
          <w:b w:val="0"/>
          <w:color w:val="auto"/>
          <w:sz w:val="24"/>
          <w:szCs w:val="24"/>
        </w:rPr>
        <w:t xml:space="preserve"> Bay </w:t>
      </w: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1 – Outstanding contribution to H&amp;S in the Workplace - a three night weekend break or a 4 night mid week break to be taken between Easter and mid May (or the February half term)</w:t>
      </w:r>
      <w:r w:rsidR="00144B9D" w:rsidRPr="009E126F">
        <w:rPr>
          <w:b w:val="0"/>
          <w:color w:val="auto"/>
          <w:sz w:val="24"/>
          <w:szCs w:val="24"/>
        </w:rPr>
        <w:t xml:space="preserve"> </w:t>
      </w:r>
      <w:r w:rsidRPr="009E126F">
        <w:rPr>
          <w:b w:val="0"/>
          <w:color w:val="auto"/>
          <w:sz w:val="24"/>
          <w:szCs w:val="24"/>
        </w:rPr>
        <w:t xml:space="preserve">at </w:t>
      </w:r>
      <w:proofErr w:type="spellStart"/>
      <w:r w:rsidRPr="009E126F">
        <w:rPr>
          <w:b w:val="0"/>
          <w:color w:val="auto"/>
          <w:sz w:val="24"/>
          <w:szCs w:val="24"/>
        </w:rPr>
        <w:t>Croyde</w:t>
      </w:r>
      <w:proofErr w:type="spellEnd"/>
      <w:r w:rsidRPr="009E126F">
        <w:rPr>
          <w:b w:val="0"/>
          <w:color w:val="auto"/>
          <w:sz w:val="24"/>
          <w:szCs w:val="24"/>
        </w:rPr>
        <w:t xml:space="preserve"> Bay </w:t>
      </w: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 xml:space="preserve">12 – Outstanding Regional entry (using both criteria – 1 per region) – Certificate of Excellence </w:t>
      </w:r>
    </w:p>
    <w:p w:rsidR="00144B9D" w:rsidRPr="009E126F" w:rsidRDefault="00144B9D" w:rsidP="00144B9D">
      <w:pPr>
        <w:pStyle w:val="Quote"/>
        <w:spacing w:line="240" w:lineRule="auto"/>
        <w:jc w:val="both"/>
        <w:rPr>
          <w:b w:val="0"/>
          <w:color w:val="auto"/>
          <w:sz w:val="24"/>
          <w:szCs w:val="24"/>
        </w:rPr>
      </w:pPr>
    </w:p>
    <w:p w:rsidR="00094C4B" w:rsidRPr="009E126F" w:rsidRDefault="00094C4B" w:rsidP="00144B9D">
      <w:pPr>
        <w:pStyle w:val="Quote"/>
        <w:spacing w:line="240" w:lineRule="auto"/>
        <w:jc w:val="both"/>
        <w:rPr>
          <w:b w:val="0"/>
          <w:color w:val="auto"/>
          <w:sz w:val="24"/>
          <w:szCs w:val="24"/>
        </w:rPr>
      </w:pPr>
      <w:r w:rsidRPr="009E126F">
        <w:rPr>
          <w:b w:val="0"/>
          <w:color w:val="auto"/>
          <w:sz w:val="24"/>
          <w:szCs w:val="24"/>
        </w:rPr>
        <w:t>Health &amp; Safety Goodie bag for all entrants</w:t>
      </w:r>
    </w:p>
    <w:p w:rsidR="00144B9D" w:rsidRPr="009E126F" w:rsidRDefault="00144B9D" w:rsidP="00144B9D">
      <w:pPr>
        <w:pStyle w:val="Quote"/>
        <w:spacing w:line="240" w:lineRule="auto"/>
        <w:jc w:val="left"/>
        <w:rPr>
          <w:color w:val="auto"/>
          <w:sz w:val="24"/>
          <w:szCs w:val="24"/>
        </w:rPr>
      </w:pPr>
    </w:p>
    <w:p w:rsidR="00144B9D" w:rsidRPr="009E126F" w:rsidRDefault="00094C4B" w:rsidP="00144B9D">
      <w:pPr>
        <w:pStyle w:val="Quote"/>
        <w:spacing w:line="240" w:lineRule="auto"/>
        <w:rPr>
          <w:color w:val="auto"/>
          <w:sz w:val="24"/>
          <w:szCs w:val="24"/>
        </w:rPr>
      </w:pPr>
      <w:r w:rsidRPr="009E126F">
        <w:rPr>
          <w:color w:val="auto"/>
          <w:sz w:val="24"/>
          <w:szCs w:val="24"/>
        </w:rPr>
        <w:t>So get your entries in by Friday, 9 October 2015</w:t>
      </w:r>
    </w:p>
    <w:p w:rsidR="00094C4B" w:rsidRPr="009E126F" w:rsidRDefault="00094C4B" w:rsidP="00144B9D">
      <w:pPr>
        <w:pStyle w:val="Quote"/>
        <w:spacing w:line="240" w:lineRule="auto"/>
        <w:rPr>
          <w:color w:val="auto"/>
          <w:sz w:val="24"/>
          <w:szCs w:val="24"/>
        </w:rPr>
      </w:pPr>
      <w:r w:rsidRPr="009E126F">
        <w:rPr>
          <w:color w:val="auto"/>
          <w:sz w:val="24"/>
          <w:szCs w:val="24"/>
        </w:rPr>
        <w:t>Nomination forms available from Branch Office</w:t>
      </w:r>
    </w:p>
    <w:p w:rsidR="00A95CF4" w:rsidRPr="00625BBF" w:rsidRDefault="003A74BB" w:rsidP="00625BBF">
      <w:pPr>
        <w:pStyle w:val="Title"/>
        <w:rPr>
          <w:rFonts w:ascii="Impact" w:hAnsi="Impact" w:cs="HelveticaNeue-Thin"/>
        </w:rPr>
      </w:pPr>
      <w:r>
        <w:rPr>
          <w:rFonts w:ascii="Impact" w:hAnsi="Impact"/>
          <w:szCs w:val="96"/>
        </w:rPr>
        <w:lastRenderedPageBreak/>
        <w:t xml:space="preserve"> </w:t>
      </w:r>
      <w:r w:rsidR="002A5DB5">
        <w:rPr>
          <w:rFonts w:ascii="Impact" w:hAnsi="Impact"/>
          <w:szCs w:val="96"/>
        </w:rPr>
        <w:t xml:space="preserve"> </w:t>
      </w:r>
      <w:r>
        <w:rPr>
          <w:noProof/>
          <w:sz w:val="24"/>
          <w:szCs w:val="24"/>
          <w:lang w:eastAsia="en-GB"/>
        </w:rPr>
        <w:drawing>
          <wp:inline distT="0" distB="0" distL="0" distR="0">
            <wp:extent cx="830580" cy="830580"/>
            <wp:effectExtent l="0" t="0" r="7620" b="7620"/>
            <wp:docPr id="13" name="Picture 13" descr="C:\Users\kellettsa1\AppData\Local\Microsoft\Windows\Temporary Internet Files\Content.IE5\UNP23B87\sta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ttsa1\AppData\Local\Microsoft\Windows\Temporary Internet Files\Content.IE5\UNP23B87\stars[1].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830580"/>
                    </a:xfrm>
                    <a:prstGeom prst="rect">
                      <a:avLst/>
                    </a:prstGeom>
                    <a:noFill/>
                    <a:ln>
                      <a:noFill/>
                    </a:ln>
                  </pic:spPr>
                </pic:pic>
              </a:graphicData>
            </a:graphic>
          </wp:inline>
        </w:drawing>
      </w:r>
      <w:r w:rsidR="00625BBF">
        <w:rPr>
          <w:rFonts w:ascii="Impact" w:hAnsi="Impact"/>
          <w:szCs w:val="96"/>
        </w:rPr>
        <w:t xml:space="preserve">  </w:t>
      </w:r>
      <w:r w:rsidR="00A95CF4" w:rsidRPr="00625BBF">
        <w:rPr>
          <w:rFonts w:ascii="Impact" w:hAnsi="Impact"/>
          <w:szCs w:val="96"/>
        </w:rPr>
        <w:t>Stars</w:t>
      </w:r>
      <w:r w:rsidR="00625BBF" w:rsidRPr="00625BBF">
        <w:rPr>
          <w:rFonts w:ascii="Impact" w:hAnsi="Impact"/>
        </w:rPr>
        <w:t xml:space="preserve"> </w:t>
      </w:r>
      <w:r w:rsidR="00A95CF4" w:rsidRPr="00625BBF">
        <w:rPr>
          <w:rFonts w:ascii="Impact" w:hAnsi="Impact" w:cs="HelveticaNeue-Thin"/>
          <w:sz w:val="56"/>
          <w:szCs w:val="56"/>
        </w:rPr>
        <w:t>in our schools</w:t>
      </w:r>
      <w:r w:rsidR="00625BBF">
        <w:rPr>
          <w:rFonts w:ascii="Impact" w:hAnsi="Impact" w:cs="HelveticaNeue-Thin"/>
          <w:sz w:val="56"/>
          <w:szCs w:val="56"/>
        </w:rPr>
        <w:t xml:space="preserve">   </w:t>
      </w:r>
      <w:r>
        <w:rPr>
          <w:noProof/>
          <w:sz w:val="24"/>
          <w:szCs w:val="24"/>
          <w:lang w:eastAsia="en-GB"/>
        </w:rPr>
        <w:drawing>
          <wp:inline distT="0" distB="0" distL="0" distR="0">
            <wp:extent cx="830580" cy="830580"/>
            <wp:effectExtent l="0" t="0" r="7620" b="7620"/>
            <wp:docPr id="12" name="Picture 12" descr="C:\Users\kellettsa1\AppData\Local\Microsoft\Windows\Temporary Internet Files\Content.IE5\UNP23B87\sta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ttsa1\AppData\Local\Microsoft\Windows\Temporary Internet Files\Content.IE5\UNP23B87\stars[1].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 cy="830580"/>
                    </a:xfrm>
                    <a:prstGeom prst="rect">
                      <a:avLst/>
                    </a:prstGeom>
                    <a:noFill/>
                    <a:ln>
                      <a:noFill/>
                    </a:ln>
                  </pic:spPr>
                </pic:pic>
              </a:graphicData>
            </a:graphic>
          </wp:inline>
        </w:drawing>
      </w:r>
    </w:p>
    <w:p w:rsidR="00BF01A8" w:rsidRDefault="00BF01A8" w:rsidP="002A5DB5">
      <w:pPr>
        <w:pStyle w:val="NormalWeb"/>
        <w:spacing w:before="0" w:beforeAutospacing="0" w:after="0" w:afterAutospacing="0"/>
        <w:jc w:val="both"/>
        <w:rPr>
          <w:rFonts w:ascii="Bookman Old Style" w:hAnsi="Bookman Old Style"/>
          <w:lang w:val="en-US"/>
        </w:rPr>
        <w:sectPr w:rsidR="00BF01A8" w:rsidSect="006510F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09"/>
          <w:docGrid w:linePitch="360"/>
        </w:sectPr>
      </w:pPr>
    </w:p>
    <w:p w:rsidR="00A95CF4" w:rsidRDefault="00A95CF4" w:rsidP="002A5DB5">
      <w:pPr>
        <w:pStyle w:val="NormalWeb"/>
        <w:spacing w:before="0" w:beforeAutospacing="0" w:after="0" w:afterAutospacing="0"/>
        <w:jc w:val="both"/>
        <w:rPr>
          <w:rFonts w:ascii="Bookman Old Style" w:hAnsi="Bookman Old Style"/>
          <w:lang w:val="en-US"/>
        </w:rPr>
      </w:pPr>
      <w:r w:rsidRPr="002A5DB5">
        <w:rPr>
          <w:rFonts w:ascii="Bookman Old Style" w:hAnsi="Bookman Old Style"/>
          <w:lang w:val="en-US"/>
        </w:rPr>
        <w:lastRenderedPageBreak/>
        <w:t>A school should be a safe and happy place for children to learn. When it is, it’s often due to the hard work of the tens of thousands of school support staff – from teaching assistants to cooks to admin staff – who strive to make this possible.</w:t>
      </w:r>
    </w:p>
    <w:p w:rsidR="002A5DB5" w:rsidRPr="002A5DB5" w:rsidRDefault="002A5DB5" w:rsidP="002A5DB5">
      <w:pPr>
        <w:pStyle w:val="NormalWeb"/>
        <w:spacing w:before="0" w:beforeAutospacing="0" w:after="0" w:afterAutospacing="0"/>
        <w:jc w:val="both"/>
        <w:rPr>
          <w:rFonts w:ascii="Bookman Old Style" w:hAnsi="Bookman Old Style"/>
          <w:sz w:val="16"/>
          <w:szCs w:val="16"/>
          <w:lang w:val="en-US"/>
        </w:rPr>
      </w:pPr>
    </w:p>
    <w:p w:rsidR="00A95CF4" w:rsidRDefault="00A95CF4" w:rsidP="002A5DB5">
      <w:pPr>
        <w:pStyle w:val="NormalWeb"/>
        <w:spacing w:before="0" w:beforeAutospacing="0" w:after="0" w:afterAutospacing="0"/>
        <w:jc w:val="both"/>
        <w:rPr>
          <w:rFonts w:ascii="Bookman Old Style" w:hAnsi="Bookman Old Style"/>
          <w:lang w:val="en-US"/>
        </w:rPr>
      </w:pPr>
      <w:r w:rsidRPr="002A5DB5">
        <w:rPr>
          <w:rFonts w:ascii="Bookman Old Style" w:hAnsi="Bookman Old Style"/>
          <w:lang w:val="en-US"/>
        </w:rPr>
        <w:t xml:space="preserve">And yet many school staff </w:t>
      </w:r>
      <w:proofErr w:type="gramStart"/>
      <w:r w:rsidRPr="002A5DB5">
        <w:rPr>
          <w:rFonts w:ascii="Bookman Old Style" w:hAnsi="Bookman Old Style"/>
          <w:lang w:val="en-US"/>
        </w:rPr>
        <w:t>are</w:t>
      </w:r>
      <w:proofErr w:type="gramEnd"/>
      <w:r w:rsidRPr="002A5DB5">
        <w:rPr>
          <w:rFonts w:ascii="Bookman Old Style" w:hAnsi="Bookman Old Style"/>
          <w:lang w:val="en-US"/>
        </w:rPr>
        <w:t xml:space="preserve"> unsung heroes.</w:t>
      </w:r>
    </w:p>
    <w:p w:rsidR="002A5DB5" w:rsidRPr="002A5DB5" w:rsidRDefault="002A5DB5" w:rsidP="002A5DB5">
      <w:pPr>
        <w:pStyle w:val="NormalWeb"/>
        <w:spacing w:before="0" w:beforeAutospacing="0" w:after="0" w:afterAutospacing="0"/>
        <w:jc w:val="both"/>
        <w:rPr>
          <w:rFonts w:ascii="Bookman Old Style" w:hAnsi="Bookman Old Style"/>
          <w:sz w:val="16"/>
          <w:szCs w:val="16"/>
          <w:lang w:val="en-US"/>
        </w:rPr>
      </w:pPr>
    </w:p>
    <w:p w:rsidR="00A95CF4" w:rsidRDefault="00A95CF4" w:rsidP="002A5DB5">
      <w:pPr>
        <w:pStyle w:val="NormalWeb"/>
        <w:spacing w:before="0" w:beforeAutospacing="0" w:after="0" w:afterAutospacing="0"/>
        <w:jc w:val="both"/>
        <w:rPr>
          <w:rFonts w:ascii="Bookman Old Style" w:hAnsi="Bookman Old Style"/>
          <w:lang w:val="en-US"/>
        </w:rPr>
      </w:pPr>
      <w:r w:rsidRPr="002A5DB5">
        <w:rPr>
          <w:rFonts w:ascii="Bookman Old Style" w:hAnsi="Bookman Old Style"/>
          <w:lang w:val="en-US"/>
        </w:rPr>
        <w:t xml:space="preserve">That’s why UNISON is running its third Stars </w:t>
      </w:r>
      <w:proofErr w:type="gramStart"/>
      <w:r w:rsidRPr="002A5DB5">
        <w:rPr>
          <w:rFonts w:ascii="Bookman Old Style" w:hAnsi="Bookman Old Style"/>
          <w:lang w:val="en-US"/>
        </w:rPr>
        <w:t>In</w:t>
      </w:r>
      <w:proofErr w:type="gramEnd"/>
      <w:r w:rsidRPr="002A5DB5">
        <w:rPr>
          <w:rFonts w:ascii="Bookman Old Style" w:hAnsi="Bookman Old Style"/>
          <w:lang w:val="en-US"/>
        </w:rPr>
        <w:t xml:space="preserve"> Our Schools day, to celebrate the contributions of the union’s 250,000 members working as school support staff.</w:t>
      </w:r>
    </w:p>
    <w:p w:rsidR="00A95CF4" w:rsidRDefault="00A95CF4" w:rsidP="002A5DB5">
      <w:pPr>
        <w:pStyle w:val="NormalWeb"/>
        <w:spacing w:before="0" w:beforeAutospacing="0" w:after="0" w:afterAutospacing="0"/>
        <w:jc w:val="both"/>
        <w:rPr>
          <w:rFonts w:ascii="Bookman Old Style" w:hAnsi="Bookman Old Style"/>
          <w:lang w:val="en-US"/>
        </w:rPr>
      </w:pPr>
      <w:r w:rsidRPr="002A5DB5">
        <w:rPr>
          <w:rFonts w:ascii="Bookman Old Style" w:hAnsi="Bookman Old Style"/>
          <w:lang w:val="en-US"/>
        </w:rPr>
        <w:lastRenderedPageBreak/>
        <w:t>On Friday 27 November – or any time during November that fits with school plans – schools will be holding awards ceremonies, putting on special assemblies and even encouraging staff and pupils to dress up as super heroes. Some schools are asking their local MP and media to join them for the day.</w:t>
      </w:r>
    </w:p>
    <w:p w:rsidR="002A5DB5" w:rsidRPr="002A5DB5" w:rsidRDefault="002A5DB5" w:rsidP="002A5DB5">
      <w:pPr>
        <w:pStyle w:val="NormalWeb"/>
        <w:spacing w:before="0" w:beforeAutospacing="0" w:after="0" w:afterAutospacing="0"/>
        <w:jc w:val="both"/>
        <w:rPr>
          <w:rFonts w:ascii="Bookman Old Style" w:hAnsi="Bookman Old Style"/>
          <w:sz w:val="16"/>
          <w:szCs w:val="16"/>
          <w:lang w:val="en-US"/>
        </w:rPr>
      </w:pPr>
    </w:p>
    <w:p w:rsidR="00A95CF4" w:rsidRDefault="00A95CF4" w:rsidP="002A5DB5">
      <w:pPr>
        <w:pStyle w:val="NormalWeb"/>
        <w:spacing w:before="0" w:beforeAutospacing="0" w:after="0" w:afterAutospacing="0"/>
        <w:jc w:val="both"/>
        <w:rPr>
          <w:rFonts w:ascii="Bookman Old Style" w:hAnsi="Bookman Old Style"/>
          <w:lang w:val="en-US"/>
        </w:rPr>
      </w:pPr>
      <w:r w:rsidRPr="002A5DB5">
        <w:rPr>
          <w:rFonts w:ascii="Bookman Old Style" w:hAnsi="Bookman Old Style"/>
          <w:lang w:val="en-US"/>
        </w:rPr>
        <w:t>Every head teacher in the country will receive a letter about the day. Talk to your local rep or UNISON branch about how you can get involved.</w:t>
      </w:r>
    </w:p>
    <w:p w:rsidR="00E610FB" w:rsidRPr="002A5DB5" w:rsidRDefault="00E610FB" w:rsidP="00E610FB">
      <w:pPr>
        <w:pStyle w:val="NormalWeb"/>
        <w:spacing w:before="0" w:beforeAutospacing="0" w:after="0" w:afterAutospacing="0"/>
        <w:rPr>
          <w:rFonts w:ascii="Bookman Old Style" w:hAnsi="Bookman Old Style"/>
          <w:lang w:val="en-US"/>
        </w:rPr>
      </w:pPr>
      <w:r>
        <w:rPr>
          <w:noProof/>
        </w:rPr>
        <w:t xml:space="preserve">               </w:t>
      </w:r>
      <w:r>
        <w:rPr>
          <w:noProof/>
        </w:rPr>
        <w:drawing>
          <wp:inline distT="0" distB="0" distL="0" distR="0">
            <wp:extent cx="449580" cy="449580"/>
            <wp:effectExtent l="0" t="0" r="7620" b="7620"/>
            <wp:docPr id="7" name="Picture 7" descr="C:\Users\kellettsa1\AppData\Local\Microsoft\Windows\Temporary Internet Files\Content.IE5\UNP23B87\sta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ttsa1\AppData\Local\Microsoft\Windows\Temporary Internet Files\Content.IE5\UNP23B87\stars[1].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9580" cy="449580"/>
                    </a:xfrm>
                    <a:prstGeom prst="rect">
                      <a:avLst/>
                    </a:prstGeom>
                    <a:noFill/>
                    <a:ln>
                      <a:noFill/>
                    </a:ln>
                  </pic:spPr>
                </pic:pic>
              </a:graphicData>
            </a:graphic>
          </wp:inline>
        </w:drawing>
      </w:r>
      <w:r>
        <w:rPr>
          <w:noProof/>
        </w:rPr>
        <w:t xml:space="preserve">                     </w:t>
      </w:r>
      <w:r>
        <w:rPr>
          <w:noProof/>
        </w:rPr>
        <w:drawing>
          <wp:inline distT="0" distB="0" distL="0" distR="0">
            <wp:extent cx="480060" cy="480060"/>
            <wp:effectExtent l="0" t="0" r="0" b="0"/>
            <wp:docPr id="19" name="Picture 19" descr="C:\Users\kellettsa1\AppData\Local\Microsoft\Windows\Temporary Internet Files\Content.IE5\UNP23B87\sta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ettsa1\AppData\Local\Microsoft\Windows\Temporary Internet Files\Content.IE5\UNP23B87\stars[1].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480060"/>
                    </a:xfrm>
                    <a:prstGeom prst="rect">
                      <a:avLst/>
                    </a:prstGeom>
                    <a:noFill/>
                    <a:ln>
                      <a:noFill/>
                    </a:ln>
                  </pic:spPr>
                </pic:pic>
              </a:graphicData>
            </a:graphic>
          </wp:inline>
        </w:drawing>
      </w:r>
      <w:r>
        <w:rPr>
          <w:noProof/>
        </w:rPr>
        <w:t xml:space="preserve">          </w:t>
      </w:r>
    </w:p>
    <w:p w:rsidR="004A1162" w:rsidRPr="004A1162" w:rsidRDefault="004A1162" w:rsidP="00144B9D">
      <w:pPr>
        <w:jc w:val="both"/>
        <w:rPr>
          <w:sz w:val="4"/>
          <w:szCs w:val="4"/>
        </w:rPr>
      </w:pPr>
    </w:p>
    <w:p w:rsidR="00BF01A8" w:rsidRDefault="00BF01A8" w:rsidP="00E610FB">
      <w:pPr>
        <w:pBdr>
          <w:bottom w:val="single" w:sz="12" w:space="2" w:color="auto"/>
        </w:pBdr>
        <w:jc w:val="both"/>
        <w:rPr>
          <w:sz w:val="24"/>
          <w:szCs w:val="24"/>
        </w:rPr>
        <w:sectPr w:rsidR="00BF01A8" w:rsidSect="00BF01A8">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pace="709"/>
          <w:docGrid w:linePitch="360"/>
        </w:sectPr>
      </w:pPr>
    </w:p>
    <w:p w:rsidR="00E610FB" w:rsidRPr="00E610FB" w:rsidRDefault="00E610FB" w:rsidP="00E610FB">
      <w:pPr>
        <w:pStyle w:val="Heading1"/>
        <w:jc w:val="center"/>
        <w:rPr>
          <w:b/>
          <w:color w:val="auto"/>
          <w:sz w:val="16"/>
          <w:szCs w:val="16"/>
        </w:rPr>
      </w:pPr>
      <w:r w:rsidRPr="00E610FB">
        <w:rPr>
          <w:b/>
          <w:color w:val="auto"/>
          <w:sz w:val="16"/>
          <w:szCs w:val="16"/>
        </w:rPr>
        <w:lastRenderedPageBreak/>
        <w:t>____________________________</w:t>
      </w:r>
    </w:p>
    <w:p w:rsidR="002A5DB5" w:rsidRPr="004563D9" w:rsidRDefault="004A1162" w:rsidP="00E610FB">
      <w:pPr>
        <w:pStyle w:val="Heading1"/>
        <w:jc w:val="center"/>
        <w:rPr>
          <w:b/>
          <w:color w:val="auto"/>
          <w:sz w:val="36"/>
          <w:szCs w:val="36"/>
        </w:rPr>
      </w:pPr>
      <w:r w:rsidRPr="004563D9">
        <w:rPr>
          <w:b/>
          <w:color w:val="auto"/>
          <w:sz w:val="36"/>
          <w:szCs w:val="36"/>
        </w:rPr>
        <w:t>Wirral Met College Dispute</w:t>
      </w:r>
      <w:r w:rsidR="0060129B" w:rsidRPr="004563D9">
        <w:rPr>
          <w:b/>
          <w:color w:val="auto"/>
          <w:sz w:val="36"/>
          <w:szCs w:val="36"/>
        </w:rPr>
        <w:t xml:space="preserve"> </w:t>
      </w:r>
      <w:r w:rsidR="004563D9" w:rsidRPr="004563D9">
        <w:rPr>
          <w:b/>
          <w:color w:val="auto"/>
          <w:sz w:val="36"/>
          <w:szCs w:val="36"/>
        </w:rPr>
        <w:t xml:space="preserve">– Resounding </w:t>
      </w:r>
      <w:r w:rsidR="0060129B" w:rsidRPr="004563D9">
        <w:rPr>
          <w:b/>
          <w:color w:val="auto"/>
          <w:sz w:val="36"/>
          <w:szCs w:val="36"/>
        </w:rPr>
        <w:t>Success</w:t>
      </w:r>
    </w:p>
    <w:p w:rsidR="004A1162" w:rsidRPr="004563D9" w:rsidRDefault="004A1162" w:rsidP="004563D9">
      <w:pPr>
        <w:spacing w:after="0" w:line="240" w:lineRule="auto"/>
        <w:rPr>
          <w:b/>
          <w:sz w:val="28"/>
          <w:szCs w:val="28"/>
        </w:rPr>
      </w:pPr>
    </w:p>
    <w:p w:rsidR="004A1162" w:rsidRPr="004563D9" w:rsidRDefault="0060129B" w:rsidP="004563D9">
      <w:pPr>
        <w:spacing w:after="0" w:line="240" w:lineRule="auto"/>
        <w:jc w:val="both"/>
        <w:rPr>
          <w:sz w:val="28"/>
          <w:szCs w:val="28"/>
        </w:rPr>
      </w:pPr>
      <w:r w:rsidRPr="004563D9">
        <w:rPr>
          <w:sz w:val="28"/>
          <w:szCs w:val="28"/>
        </w:rPr>
        <w:t xml:space="preserve">Due to </w:t>
      </w:r>
      <w:r w:rsidR="004563D9">
        <w:rPr>
          <w:sz w:val="28"/>
          <w:szCs w:val="28"/>
        </w:rPr>
        <w:t xml:space="preserve">very </w:t>
      </w:r>
      <w:r w:rsidRPr="004563D9">
        <w:rPr>
          <w:sz w:val="28"/>
          <w:szCs w:val="28"/>
        </w:rPr>
        <w:t xml:space="preserve">strong </w:t>
      </w:r>
      <w:r w:rsidR="004563D9" w:rsidRPr="004563D9">
        <w:rPr>
          <w:sz w:val="28"/>
          <w:szCs w:val="28"/>
        </w:rPr>
        <w:t>perseverance</w:t>
      </w:r>
      <w:r w:rsidRPr="004563D9">
        <w:rPr>
          <w:sz w:val="28"/>
          <w:szCs w:val="28"/>
        </w:rPr>
        <w:t xml:space="preserve"> from the</w:t>
      </w:r>
      <w:r w:rsidR="004563D9" w:rsidRPr="004563D9">
        <w:rPr>
          <w:sz w:val="28"/>
          <w:szCs w:val="28"/>
        </w:rPr>
        <w:t xml:space="preserve"> UNISON Stewards in </w:t>
      </w:r>
      <w:r w:rsidR="004563D9">
        <w:rPr>
          <w:sz w:val="28"/>
          <w:szCs w:val="28"/>
        </w:rPr>
        <w:t>Wirral Met</w:t>
      </w:r>
      <w:r w:rsidR="004563D9" w:rsidRPr="004563D9">
        <w:rPr>
          <w:sz w:val="28"/>
          <w:szCs w:val="28"/>
        </w:rPr>
        <w:t xml:space="preserve"> </w:t>
      </w:r>
      <w:r w:rsidR="004563D9">
        <w:rPr>
          <w:sz w:val="28"/>
          <w:szCs w:val="28"/>
        </w:rPr>
        <w:t>C</w:t>
      </w:r>
      <w:r w:rsidR="004563D9" w:rsidRPr="004563D9">
        <w:rPr>
          <w:sz w:val="28"/>
          <w:szCs w:val="28"/>
        </w:rPr>
        <w:t xml:space="preserve">ollege </w:t>
      </w:r>
      <w:r w:rsidR="006D3954">
        <w:rPr>
          <w:sz w:val="28"/>
          <w:szCs w:val="28"/>
        </w:rPr>
        <w:t>–</w:t>
      </w:r>
      <w:r w:rsidRPr="004563D9">
        <w:rPr>
          <w:sz w:val="28"/>
          <w:szCs w:val="28"/>
        </w:rPr>
        <w:t xml:space="preserve"> Barbara </w:t>
      </w:r>
      <w:proofErr w:type="spellStart"/>
      <w:r w:rsidRPr="004563D9">
        <w:rPr>
          <w:sz w:val="28"/>
          <w:szCs w:val="28"/>
        </w:rPr>
        <w:t>Sculthorpe</w:t>
      </w:r>
      <w:proofErr w:type="spellEnd"/>
      <w:r w:rsidRPr="004563D9">
        <w:rPr>
          <w:sz w:val="28"/>
          <w:szCs w:val="28"/>
        </w:rPr>
        <w:t xml:space="preserve">, Allen Dunn and George Jones, who worked tirelessly over the </w:t>
      </w:r>
      <w:r w:rsidR="004563D9" w:rsidRPr="004563D9">
        <w:rPr>
          <w:sz w:val="28"/>
          <w:szCs w:val="28"/>
        </w:rPr>
        <w:t>summer holiday period to ensure that our members issues regarding the college’s proposed implementation of new facilities and cleaning arrangements a</w:t>
      </w:r>
      <w:r w:rsidRPr="004563D9">
        <w:rPr>
          <w:sz w:val="28"/>
          <w:szCs w:val="28"/>
        </w:rPr>
        <w:t xml:space="preserve">t the </w:t>
      </w:r>
      <w:r w:rsidR="00783B9F">
        <w:rPr>
          <w:sz w:val="28"/>
          <w:szCs w:val="28"/>
        </w:rPr>
        <w:t>various</w:t>
      </w:r>
      <w:r w:rsidRPr="004563D9">
        <w:rPr>
          <w:sz w:val="28"/>
          <w:szCs w:val="28"/>
        </w:rPr>
        <w:t xml:space="preserve"> sites</w:t>
      </w:r>
      <w:r w:rsidR="004563D9" w:rsidRPr="004563D9">
        <w:rPr>
          <w:sz w:val="28"/>
          <w:szCs w:val="28"/>
        </w:rPr>
        <w:t>, a</w:t>
      </w:r>
      <w:r w:rsidRPr="004563D9">
        <w:rPr>
          <w:sz w:val="28"/>
          <w:szCs w:val="28"/>
        </w:rPr>
        <w:t xml:space="preserve"> </w:t>
      </w:r>
      <w:r w:rsidR="004563D9" w:rsidRPr="004563D9">
        <w:rPr>
          <w:sz w:val="28"/>
          <w:szCs w:val="28"/>
        </w:rPr>
        <w:t xml:space="preserve">formal </w:t>
      </w:r>
      <w:r w:rsidRPr="004563D9">
        <w:rPr>
          <w:sz w:val="28"/>
          <w:szCs w:val="28"/>
        </w:rPr>
        <w:t>dispute</w:t>
      </w:r>
      <w:r w:rsidR="004563D9" w:rsidRPr="004563D9">
        <w:rPr>
          <w:sz w:val="28"/>
          <w:szCs w:val="28"/>
        </w:rPr>
        <w:t xml:space="preserve"> has been avoided.</w:t>
      </w:r>
      <w:r w:rsidR="00783B9F">
        <w:rPr>
          <w:sz w:val="28"/>
          <w:szCs w:val="28"/>
        </w:rPr>
        <w:t xml:space="preserve">  Their determination to support distressed members and seek a satisfactory resolution, despite managers at the college ignoring the issues, finally won through.  </w:t>
      </w:r>
    </w:p>
    <w:p w:rsidR="004563D9" w:rsidRDefault="004563D9" w:rsidP="004563D9">
      <w:pPr>
        <w:spacing w:after="0" w:line="240" w:lineRule="auto"/>
        <w:rPr>
          <w:sz w:val="24"/>
          <w:szCs w:val="24"/>
        </w:rPr>
      </w:pPr>
    </w:p>
    <w:p w:rsidR="009419C2" w:rsidRDefault="009419C2" w:rsidP="009419C2">
      <w:pPr>
        <w:spacing w:after="0" w:line="240" w:lineRule="auto"/>
        <w:jc w:val="both"/>
        <w:rPr>
          <w:sz w:val="28"/>
          <w:szCs w:val="28"/>
        </w:rPr>
      </w:pPr>
      <w:r w:rsidRPr="009419C2">
        <w:rPr>
          <w:sz w:val="28"/>
          <w:szCs w:val="28"/>
        </w:rPr>
        <w:t>This shows just how important it is to be a member of UNISON</w:t>
      </w:r>
      <w:r>
        <w:rPr>
          <w:sz w:val="28"/>
          <w:szCs w:val="28"/>
        </w:rPr>
        <w:t>, standing together in solidarity to influence decisions which impact on our jobs, terms and conditions.  This also shows what fantastic Stewards we have</w:t>
      </w:r>
      <w:r w:rsidR="00A017B6">
        <w:rPr>
          <w:sz w:val="28"/>
          <w:szCs w:val="28"/>
        </w:rPr>
        <w:t>, who support and represent our members when we need them.</w:t>
      </w:r>
    </w:p>
    <w:p w:rsidR="00D73726" w:rsidRDefault="00D73726" w:rsidP="00D73726">
      <w:pPr>
        <w:spacing w:after="0" w:line="240" w:lineRule="auto"/>
        <w:jc w:val="center"/>
        <w:rPr>
          <w:sz w:val="28"/>
          <w:szCs w:val="28"/>
        </w:rPr>
      </w:pPr>
      <w:r>
        <w:rPr>
          <w:sz w:val="28"/>
          <w:szCs w:val="28"/>
        </w:rPr>
        <w:t>___________________________</w:t>
      </w:r>
    </w:p>
    <w:p w:rsidR="00D73726" w:rsidRDefault="00D73726" w:rsidP="009419C2">
      <w:pPr>
        <w:spacing w:after="0" w:line="240" w:lineRule="auto"/>
        <w:jc w:val="both"/>
        <w:rPr>
          <w:sz w:val="28"/>
          <w:szCs w:val="28"/>
        </w:rPr>
      </w:pPr>
    </w:p>
    <w:p w:rsidR="00D73726" w:rsidRPr="00D73726" w:rsidRDefault="00D73726" w:rsidP="00D73726">
      <w:pPr>
        <w:rPr>
          <w:sz w:val="22"/>
        </w:rPr>
      </w:pPr>
      <w:r w:rsidRPr="00D73726">
        <w:rPr>
          <w:b/>
          <w:bCs/>
          <w:sz w:val="32"/>
          <w:szCs w:val="32"/>
        </w:rPr>
        <w:t>Continuation Of Our Sewing Group</w:t>
      </w:r>
      <w:r>
        <w:rPr>
          <w:bCs/>
          <w:sz w:val="32"/>
          <w:szCs w:val="32"/>
        </w:rPr>
        <w:t xml:space="preserve">    </w:t>
      </w:r>
      <w:r>
        <w:rPr>
          <w:bCs/>
          <w:sz w:val="22"/>
        </w:rPr>
        <w:t>by Dave Hardcastle, Lifelong Learning Co-ordinator</w:t>
      </w:r>
    </w:p>
    <w:p w:rsidR="00D73726" w:rsidRPr="00D73726" w:rsidRDefault="00D73726" w:rsidP="00D73726">
      <w:pPr>
        <w:jc w:val="both"/>
        <w:rPr>
          <w:sz w:val="24"/>
          <w:szCs w:val="24"/>
        </w:rPr>
      </w:pPr>
      <w:r w:rsidRPr="00D73726">
        <w:rPr>
          <w:bCs/>
          <w:sz w:val="24"/>
          <w:szCs w:val="24"/>
        </w:rPr>
        <w:t>The summer group really enjoyed their 5 week course.</w:t>
      </w:r>
      <w:r>
        <w:rPr>
          <w:bCs/>
          <w:sz w:val="24"/>
          <w:szCs w:val="24"/>
        </w:rPr>
        <w:t xml:space="preserve"> </w:t>
      </w:r>
      <w:r w:rsidRPr="00D73726">
        <w:rPr>
          <w:bCs/>
          <w:sz w:val="24"/>
          <w:szCs w:val="24"/>
        </w:rPr>
        <w:t xml:space="preserve">It's very probable that another will run in early November. </w:t>
      </w:r>
      <w:proofErr w:type="gramStart"/>
      <w:r w:rsidRPr="00D73726">
        <w:rPr>
          <w:bCs/>
          <w:sz w:val="24"/>
          <w:szCs w:val="24"/>
        </w:rPr>
        <w:t>the</w:t>
      </w:r>
      <w:proofErr w:type="gramEnd"/>
      <w:r w:rsidRPr="00D73726">
        <w:rPr>
          <w:bCs/>
          <w:sz w:val="24"/>
          <w:szCs w:val="24"/>
        </w:rPr>
        <w:t xml:space="preserve"> time of the course </w:t>
      </w:r>
      <w:r>
        <w:rPr>
          <w:bCs/>
          <w:sz w:val="24"/>
          <w:szCs w:val="24"/>
        </w:rPr>
        <w:t>will be 2.5 hours from 6.00pm.</w:t>
      </w:r>
      <w:r w:rsidRPr="00D73726">
        <w:rPr>
          <w:bCs/>
          <w:sz w:val="24"/>
          <w:szCs w:val="24"/>
        </w:rPr>
        <w:t xml:space="preserve"> These times have changed after listening to feed-back from the learners. </w:t>
      </w:r>
      <w:proofErr w:type="gramStart"/>
      <w:r w:rsidRPr="00D73726">
        <w:rPr>
          <w:bCs/>
          <w:sz w:val="24"/>
          <w:szCs w:val="24"/>
        </w:rPr>
        <w:t>Day and location to be arranged.</w:t>
      </w:r>
      <w:proofErr w:type="gramEnd"/>
    </w:p>
    <w:p w:rsidR="00D73726" w:rsidRPr="00D73726" w:rsidRDefault="00D73726" w:rsidP="00D73726">
      <w:pPr>
        <w:jc w:val="both"/>
        <w:rPr>
          <w:sz w:val="24"/>
          <w:szCs w:val="24"/>
        </w:rPr>
      </w:pPr>
      <w:r w:rsidRPr="00D73726">
        <w:rPr>
          <w:bCs/>
          <w:sz w:val="24"/>
          <w:szCs w:val="24"/>
        </w:rPr>
        <w:t>It is our (Unison,</w:t>
      </w:r>
      <w:r>
        <w:rPr>
          <w:bCs/>
          <w:sz w:val="24"/>
          <w:szCs w:val="24"/>
        </w:rPr>
        <w:t xml:space="preserve"> </w:t>
      </w:r>
      <w:r w:rsidRPr="00D73726">
        <w:rPr>
          <w:bCs/>
          <w:sz w:val="24"/>
          <w:szCs w:val="24"/>
        </w:rPr>
        <w:t xml:space="preserve">Regional Unison and Wirral lifelong learning) </w:t>
      </w:r>
      <w:r>
        <w:rPr>
          <w:bCs/>
          <w:sz w:val="24"/>
          <w:szCs w:val="24"/>
        </w:rPr>
        <w:t xml:space="preserve">intention </w:t>
      </w:r>
      <w:r w:rsidRPr="00D73726">
        <w:rPr>
          <w:bCs/>
          <w:sz w:val="24"/>
          <w:szCs w:val="24"/>
        </w:rPr>
        <w:t xml:space="preserve">to increase and develop the group so that eventually they can democratically choose other subjects that they are interested in and become an integrated part of Wirral Unison. </w:t>
      </w:r>
      <w:r>
        <w:rPr>
          <w:bCs/>
          <w:sz w:val="24"/>
          <w:szCs w:val="24"/>
        </w:rPr>
        <w:t>T</w:t>
      </w:r>
      <w:bookmarkStart w:id="0" w:name="_GoBack"/>
      <w:bookmarkEnd w:id="0"/>
      <w:r w:rsidRPr="00D73726">
        <w:rPr>
          <w:bCs/>
          <w:sz w:val="24"/>
          <w:szCs w:val="24"/>
        </w:rPr>
        <w:t>his includes retired members and immediate family.</w:t>
      </w:r>
    </w:p>
    <w:p w:rsidR="008629EC" w:rsidRPr="006B79D4" w:rsidRDefault="004856D3" w:rsidP="004856D3">
      <w:pPr>
        <w:pStyle w:val="Heading2"/>
        <w:rPr>
          <w:color w:val="auto"/>
          <w:szCs w:val="28"/>
        </w:rPr>
      </w:pPr>
      <w:r>
        <w:rPr>
          <w:color w:val="auto"/>
          <w:sz w:val="40"/>
          <w:szCs w:val="40"/>
        </w:rPr>
        <w:lastRenderedPageBreak/>
        <w:t xml:space="preserve">      </w:t>
      </w:r>
      <w:r w:rsidR="00D73726">
        <w:rPr>
          <w:color w:val="auto"/>
          <w:sz w:val="40"/>
          <w:szCs w:val="40"/>
        </w:rPr>
        <w:t xml:space="preserve">                           </w:t>
      </w:r>
      <w:r>
        <w:rPr>
          <w:color w:val="auto"/>
          <w:sz w:val="40"/>
          <w:szCs w:val="40"/>
        </w:rPr>
        <w:t xml:space="preserve">            </w:t>
      </w:r>
      <w:proofErr w:type="spellStart"/>
      <w:r w:rsidR="008629EC" w:rsidRPr="006B79D4">
        <w:rPr>
          <w:color w:val="auto"/>
          <w:sz w:val="40"/>
          <w:szCs w:val="40"/>
        </w:rPr>
        <w:t>CalAid</w:t>
      </w:r>
      <w:proofErr w:type="spellEnd"/>
      <w:r w:rsidR="006B79D4" w:rsidRPr="006B79D4">
        <w:rPr>
          <w:color w:val="auto"/>
          <w:sz w:val="40"/>
          <w:szCs w:val="40"/>
        </w:rPr>
        <w:t xml:space="preserve">  </w:t>
      </w:r>
      <w:r>
        <w:rPr>
          <w:color w:val="auto"/>
          <w:sz w:val="40"/>
          <w:szCs w:val="40"/>
        </w:rPr>
        <w:t xml:space="preserve">        </w:t>
      </w:r>
      <w:r w:rsidR="006B79D4" w:rsidRPr="004856D3">
        <w:rPr>
          <w:color w:val="auto"/>
          <w:sz w:val="20"/>
          <w:szCs w:val="20"/>
        </w:rPr>
        <w:t>by Phil Hamilton, International Relations Officer</w:t>
      </w:r>
    </w:p>
    <w:p w:rsidR="002E6750" w:rsidRPr="002E6750" w:rsidRDefault="002E6750" w:rsidP="002E6750">
      <w:pPr>
        <w:pStyle w:val="Heading2"/>
        <w:spacing w:before="0"/>
        <w:jc w:val="both"/>
        <w:rPr>
          <w:b w:val="0"/>
          <w:color w:val="auto"/>
          <w:sz w:val="16"/>
          <w:szCs w:val="16"/>
        </w:rPr>
      </w:pPr>
    </w:p>
    <w:p w:rsidR="008629EC" w:rsidRPr="006B79D4" w:rsidRDefault="002E6750" w:rsidP="002E6750">
      <w:pPr>
        <w:pStyle w:val="Heading2"/>
        <w:spacing w:before="0"/>
        <w:jc w:val="both"/>
        <w:rPr>
          <w:b w:val="0"/>
          <w:color w:val="auto"/>
          <w:sz w:val="24"/>
          <w:szCs w:val="24"/>
        </w:rPr>
      </w:pPr>
      <w:r>
        <w:rPr>
          <w:b w:val="0"/>
          <w:color w:val="auto"/>
          <w:sz w:val="24"/>
          <w:szCs w:val="24"/>
        </w:rPr>
        <w:t xml:space="preserve">As </w:t>
      </w:r>
      <w:r w:rsidR="008629EC" w:rsidRPr="006B79D4">
        <w:rPr>
          <w:b w:val="0"/>
          <w:color w:val="auto"/>
          <w:sz w:val="24"/>
          <w:szCs w:val="24"/>
        </w:rPr>
        <w:t xml:space="preserve">I watched the news </w:t>
      </w:r>
      <w:proofErr w:type="gramStart"/>
      <w:r w:rsidR="008629EC" w:rsidRPr="006B79D4">
        <w:rPr>
          <w:b w:val="0"/>
          <w:color w:val="auto"/>
          <w:sz w:val="24"/>
          <w:szCs w:val="24"/>
        </w:rPr>
        <w:t>unfold</w:t>
      </w:r>
      <w:proofErr w:type="gramEnd"/>
      <w:r w:rsidR="008629EC" w:rsidRPr="006B79D4">
        <w:rPr>
          <w:b w:val="0"/>
          <w:color w:val="auto"/>
          <w:sz w:val="24"/>
          <w:szCs w:val="24"/>
        </w:rPr>
        <w:t xml:space="preserve"> over the last few (years) weeks </w:t>
      </w:r>
      <w:r>
        <w:rPr>
          <w:b w:val="0"/>
          <w:color w:val="auto"/>
          <w:sz w:val="24"/>
          <w:szCs w:val="24"/>
        </w:rPr>
        <w:t xml:space="preserve">I </w:t>
      </w:r>
      <w:r w:rsidR="008629EC" w:rsidRPr="006B79D4">
        <w:rPr>
          <w:b w:val="0"/>
          <w:color w:val="auto"/>
          <w:sz w:val="24"/>
          <w:szCs w:val="24"/>
        </w:rPr>
        <w:t>was horrified at</w:t>
      </w:r>
      <w:r>
        <w:rPr>
          <w:b w:val="0"/>
          <w:color w:val="auto"/>
          <w:sz w:val="24"/>
          <w:szCs w:val="24"/>
        </w:rPr>
        <w:t xml:space="preserve"> the</w:t>
      </w:r>
      <w:r w:rsidR="008629EC" w:rsidRPr="006B79D4">
        <w:rPr>
          <w:b w:val="0"/>
          <w:color w:val="auto"/>
          <w:sz w:val="24"/>
          <w:szCs w:val="24"/>
        </w:rPr>
        <w:t xml:space="preserve"> humanitarian crisis in the middle east and north Africa unfolding through social media. </w:t>
      </w:r>
      <w:r w:rsidR="006B79D4">
        <w:rPr>
          <w:b w:val="0"/>
          <w:color w:val="auto"/>
          <w:sz w:val="24"/>
          <w:szCs w:val="24"/>
        </w:rPr>
        <w:t>When I</w:t>
      </w:r>
      <w:r w:rsidR="008629EC" w:rsidRPr="006B79D4">
        <w:rPr>
          <w:b w:val="0"/>
          <w:color w:val="auto"/>
          <w:sz w:val="24"/>
          <w:szCs w:val="24"/>
        </w:rPr>
        <w:t xml:space="preserve"> saw the pictures of children lifeless on a Libyan beach it broke my heart, they could be my kids. </w:t>
      </w:r>
      <w:r>
        <w:rPr>
          <w:b w:val="0"/>
          <w:color w:val="auto"/>
          <w:sz w:val="24"/>
          <w:szCs w:val="24"/>
        </w:rPr>
        <w:t xml:space="preserve"> </w:t>
      </w:r>
      <w:r w:rsidR="008629EC" w:rsidRPr="006B79D4">
        <w:rPr>
          <w:b w:val="0"/>
          <w:color w:val="auto"/>
          <w:sz w:val="24"/>
          <w:szCs w:val="24"/>
        </w:rPr>
        <w:t>I decided at that point</w:t>
      </w:r>
      <w:r>
        <w:rPr>
          <w:b w:val="0"/>
          <w:color w:val="auto"/>
          <w:sz w:val="24"/>
          <w:szCs w:val="24"/>
        </w:rPr>
        <w:t>,</w:t>
      </w:r>
      <w:r w:rsidR="008629EC" w:rsidRPr="006B79D4">
        <w:rPr>
          <w:b w:val="0"/>
          <w:color w:val="auto"/>
          <w:sz w:val="24"/>
          <w:szCs w:val="24"/>
        </w:rPr>
        <w:t xml:space="preserve"> like so many others</w:t>
      </w:r>
      <w:r>
        <w:rPr>
          <w:b w:val="0"/>
          <w:color w:val="auto"/>
          <w:sz w:val="24"/>
          <w:szCs w:val="24"/>
        </w:rPr>
        <w:t>,</w:t>
      </w:r>
      <w:r w:rsidR="008629EC" w:rsidRPr="006B79D4">
        <w:rPr>
          <w:b w:val="0"/>
          <w:color w:val="auto"/>
          <w:sz w:val="24"/>
          <w:szCs w:val="24"/>
        </w:rPr>
        <w:t xml:space="preserve"> I couldn’t rely on the government to act and that I needed to do something myself. </w:t>
      </w:r>
    </w:p>
    <w:p w:rsidR="002E6750" w:rsidRPr="002E6750" w:rsidRDefault="002E6750" w:rsidP="002E6750">
      <w:pPr>
        <w:pStyle w:val="Heading2"/>
        <w:spacing w:before="0"/>
        <w:jc w:val="both"/>
        <w:rPr>
          <w:b w:val="0"/>
          <w:color w:val="auto"/>
          <w:sz w:val="16"/>
          <w:szCs w:val="16"/>
        </w:rPr>
      </w:pPr>
    </w:p>
    <w:p w:rsidR="008629EC" w:rsidRPr="006B79D4" w:rsidRDefault="008629EC" w:rsidP="002E6750">
      <w:pPr>
        <w:pStyle w:val="Heading2"/>
        <w:spacing w:before="0"/>
        <w:jc w:val="both"/>
        <w:rPr>
          <w:b w:val="0"/>
          <w:color w:val="auto"/>
          <w:sz w:val="24"/>
          <w:szCs w:val="24"/>
        </w:rPr>
      </w:pPr>
      <w:r w:rsidRPr="006B79D4">
        <w:rPr>
          <w:b w:val="0"/>
          <w:color w:val="auto"/>
          <w:sz w:val="24"/>
          <w:szCs w:val="24"/>
        </w:rPr>
        <w:t xml:space="preserve">A friend approached me and asked if we could help out driving aid/supplies to the site in Calais. At the time (only a week ago) there was very little information but since then I’ve found out what’s needed and how to get it there. </w:t>
      </w:r>
      <w:r w:rsidR="006B79D4">
        <w:rPr>
          <w:b w:val="0"/>
          <w:color w:val="auto"/>
          <w:sz w:val="24"/>
          <w:szCs w:val="24"/>
        </w:rPr>
        <w:t>The camp it</w:t>
      </w:r>
      <w:r w:rsidRPr="006B79D4">
        <w:rPr>
          <w:b w:val="0"/>
          <w:color w:val="auto"/>
          <w:sz w:val="24"/>
          <w:szCs w:val="24"/>
        </w:rPr>
        <w:t>self is inundated with supplies which are needed but it’s very chaotic so the latest development is a central UK distribution point based in London.</w:t>
      </w:r>
      <w:r w:rsidR="002E6750">
        <w:rPr>
          <w:b w:val="0"/>
          <w:color w:val="auto"/>
          <w:sz w:val="24"/>
          <w:szCs w:val="24"/>
        </w:rPr>
        <w:t xml:space="preserve">  </w:t>
      </w:r>
      <w:r w:rsidRPr="006B79D4">
        <w:rPr>
          <w:b w:val="0"/>
          <w:color w:val="auto"/>
          <w:sz w:val="24"/>
          <w:szCs w:val="24"/>
        </w:rPr>
        <w:t xml:space="preserve">Nationally supplies have been coordinated to arrive here and then over to Calais (and now Greece, Hungary and Germany) in a much more organised way. </w:t>
      </w:r>
    </w:p>
    <w:p w:rsidR="002E6750" w:rsidRPr="002E6750" w:rsidRDefault="002E6750" w:rsidP="002E6750">
      <w:pPr>
        <w:pStyle w:val="Heading2"/>
        <w:spacing w:before="0"/>
        <w:jc w:val="both"/>
        <w:rPr>
          <w:b w:val="0"/>
          <w:color w:val="auto"/>
          <w:sz w:val="16"/>
          <w:szCs w:val="16"/>
        </w:rPr>
      </w:pPr>
    </w:p>
    <w:p w:rsidR="008629EC" w:rsidRPr="006B79D4" w:rsidRDefault="002E6750" w:rsidP="002E6750">
      <w:pPr>
        <w:pStyle w:val="Heading2"/>
        <w:spacing w:before="0"/>
        <w:jc w:val="both"/>
        <w:rPr>
          <w:b w:val="0"/>
          <w:color w:val="auto"/>
          <w:sz w:val="24"/>
          <w:szCs w:val="24"/>
        </w:rPr>
      </w:pPr>
      <w:r>
        <w:rPr>
          <w:b w:val="0"/>
          <w:color w:val="auto"/>
          <w:sz w:val="24"/>
          <w:szCs w:val="24"/>
        </w:rPr>
        <w:t xml:space="preserve">See the list of items needed and the drop-off points below. </w:t>
      </w:r>
      <w:r w:rsidR="008629EC" w:rsidRPr="006B79D4">
        <w:rPr>
          <w:b w:val="0"/>
          <w:color w:val="auto"/>
          <w:sz w:val="24"/>
          <w:szCs w:val="24"/>
        </w:rPr>
        <w:t>It doesn’t matter how little</w:t>
      </w:r>
      <w:r>
        <w:rPr>
          <w:b w:val="0"/>
          <w:color w:val="auto"/>
          <w:sz w:val="24"/>
          <w:szCs w:val="24"/>
        </w:rPr>
        <w:t>,</w:t>
      </w:r>
      <w:r w:rsidR="008629EC" w:rsidRPr="006B79D4">
        <w:rPr>
          <w:b w:val="0"/>
          <w:color w:val="auto"/>
          <w:sz w:val="24"/>
          <w:szCs w:val="24"/>
        </w:rPr>
        <w:t xml:space="preserve"> if we can all do something it’ll help</w:t>
      </w:r>
      <w:r>
        <w:rPr>
          <w:b w:val="0"/>
          <w:color w:val="auto"/>
          <w:sz w:val="24"/>
          <w:szCs w:val="24"/>
        </w:rPr>
        <w:t xml:space="preserve">. </w:t>
      </w:r>
      <w:r w:rsidR="008629EC" w:rsidRPr="006B79D4">
        <w:rPr>
          <w:b w:val="0"/>
          <w:color w:val="auto"/>
          <w:sz w:val="24"/>
          <w:szCs w:val="24"/>
        </w:rPr>
        <w:t>There’s a ‘just fund it’ page on Wirral U</w:t>
      </w:r>
      <w:r>
        <w:rPr>
          <w:b w:val="0"/>
          <w:color w:val="auto"/>
          <w:sz w:val="24"/>
          <w:szCs w:val="24"/>
        </w:rPr>
        <w:t>NISON</w:t>
      </w:r>
      <w:r w:rsidR="008629EC" w:rsidRPr="006B79D4">
        <w:rPr>
          <w:b w:val="0"/>
          <w:color w:val="auto"/>
          <w:sz w:val="24"/>
          <w:szCs w:val="24"/>
        </w:rPr>
        <w:t>’s Facebook page if anyone would like to contribute to fuel costs.</w:t>
      </w:r>
    </w:p>
    <w:p w:rsidR="008629EC" w:rsidRPr="006B79D4" w:rsidRDefault="008629EC" w:rsidP="008629EC">
      <w:pPr>
        <w:pStyle w:val="Heading2"/>
        <w:rPr>
          <w:b w:val="0"/>
          <w:color w:val="auto"/>
          <w:sz w:val="24"/>
          <w:szCs w:val="24"/>
        </w:rPr>
      </w:pPr>
      <w:r w:rsidRPr="006B79D4">
        <w:rPr>
          <w:b w:val="0"/>
          <w:color w:val="auto"/>
          <w:sz w:val="24"/>
          <w:szCs w:val="24"/>
        </w:rPr>
        <w:t>Thanks</w:t>
      </w:r>
      <w:r w:rsidR="002E6750">
        <w:rPr>
          <w:b w:val="0"/>
          <w:color w:val="auto"/>
          <w:sz w:val="24"/>
          <w:szCs w:val="24"/>
        </w:rPr>
        <w:t xml:space="preserve">,  </w:t>
      </w:r>
      <w:r w:rsidRPr="006B79D4">
        <w:rPr>
          <w:b w:val="0"/>
          <w:color w:val="auto"/>
          <w:sz w:val="24"/>
          <w:szCs w:val="24"/>
        </w:rPr>
        <w:t xml:space="preserve"> Phil Hamilton</w:t>
      </w:r>
    </w:p>
    <w:p w:rsidR="002E6750" w:rsidRPr="002E6750" w:rsidRDefault="002E6750" w:rsidP="002E6750">
      <w:pPr>
        <w:keepNext/>
        <w:keepLines/>
        <w:spacing w:after="0" w:line="240" w:lineRule="auto"/>
        <w:outlineLvl w:val="1"/>
        <w:rPr>
          <w:rFonts w:eastAsiaTheme="majorEastAsia" w:cstheme="majorBidi"/>
          <w:b/>
          <w:bCs/>
          <w:color w:val="4F81BD" w:themeColor="accent1"/>
          <w:sz w:val="20"/>
          <w:szCs w:val="20"/>
          <w:u w:val="single"/>
        </w:rPr>
      </w:pP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Cs/>
          <w:sz w:val="24"/>
          <w:szCs w:val="24"/>
          <w:u w:val="single"/>
        </w:rPr>
        <w:t>Babies 0-24 months boys and girls</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Cs/>
          <w:sz w:val="24"/>
          <w:szCs w:val="24"/>
        </w:rPr>
        <w:t xml:space="preserve">Nappies all sizes (high priority), disposable sacks (high priority), baby blankets (high priority), baby toiletries, baby clothes, socks and shoes, baby fabric for slings/carriers, one soft toy per donor, rattles, small books etc., baby biscuits, raisins </w:t>
      </w:r>
    </w:p>
    <w:p w:rsidR="002E6750" w:rsidRPr="002E6750" w:rsidRDefault="002E6750" w:rsidP="002E6750">
      <w:pPr>
        <w:keepNext/>
        <w:keepLines/>
        <w:spacing w:after="0" w:line="240" w:lineRule="auto"/>
        <w:outlineLvl w:val="1"/>
        <w:rPr>
          <w:rFonts w:eastAsiaTheme="majorEastAsia" w:cstheme="majorBidi"/>
          <w:bCs/>
          <w:sz w:val="16"/>
          <w:szCs w:val="16"/>
        </w:rPr>
      </w:pPr>
    </w:p>
    <w:p w:rsidR="002E6750" w:rsidRPr="002E6750" w:rsidRDefault="002E6750" w:rsidP="002E6750">
      <w:pPr>
        <w:keepNext/>
        <w:keepLines/>
        <w:spacing w:after="0" w:line="240" w:lineRule="auto"/>
        <w:outlineLvl w:val="1"/>
        <w:rPr>
          <w:rFonts w:eastAsiaTheme="majorEastAsia" w:cstheme="majorBidi"/>
          <w:bCs/>
          <w:sz w:val="24"/>
          <w:szCs w:val="24"/>
          <w:u w:val="single"/>
        </w:rPr>
      </w:pPr>
      <w:r w:rsidRPr="002E6750">
        <w:rPr>
          <w:rFonts w:eastAsiaTheme="majorEastAsia" w:cstheme="majorBidi"/>
          <w:bCs/>
          <w:sz w:val="24"/>
          <w:szCs w:val="24"/>
          <w:u w:val="single"/>
        </w:rPr>
        <w:t>Children 2-14</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Cs/>
          <w:sz w:val="24"/>
          <w:szCs w:val="24"/>
        </w:rPr>
        <w:t xml:space="preserve">Practical shoes (high priority); underwear; Clothes, jumpers, coats, fleeces, joggers pants, hats, scarves, gloves, toiletries, tooth brushes, activities, colouring pens, satchels, paper, small toys, </w:t>
      </w:r>
    </w:p>
    <w:p w:rsidR="002E6750" w:rsidRPr="002E6750" w:rsidRDefault="002E6750" w:rsidP="002E6750">
      <w:pPr>
        <w:spacing w:after="0" w:line="240" w:lineRule="auto"/>
        <w:rPr>
          <w:rFonts w:cs="Arial"/>
          <w:sz w:val="16"/>
          <w:szCs w:val="16"/>
        </w:rPr>
      </w:pP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Cs/>
          <w:sz w:val="24"/>
          <w:szCs w:val="24"/>
          <w:u w:val="single"/>
        </w:rPr>
        <w:t xml:space="preserve">Family </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Cs/>
          <w:sz w:val="24"/>
          <w:szCs w:val="24"/>
        </w:rPr>
        <w:t>Sanitary towels, wet wipes, Yoga mats for sleeping, men &amp; women’s underwear, razors, practical shoes, blankets, warm coats, jumpers and pants, hats, gloves and scarves</w:t>
      </w:r>
    </w:p>
    <w:p w:rsidR="002E6750" w:rsidRPr="002E6750" w:rsidRDefault="002E6750" w:rsidP="002E6750">
      <w:pPr>
        <w:spacing w:after="0" w:line="276" w:lineRule="auto"/>
        <w:rPr>
          <w:rFonts w:ascii="Arial" w:hAnsi="Arial" w:cs="Arial"/>
          <w:sz w:val="16"/>
          <w:szCs w:val="16"/>
        </w:rPr>
      </w:pPr>
    </w:p>
    <w:p w:rsidR="002E6750" w:rsidRPr="002E6750" w:rsidRDefault="002E6750" w:rsidP="002E6750">
      <w:pPr>
        <w:keepNext/>
        <w:keepLines/>
        <w:spacing w:after="0" w:line="240" w:lineRule="auto"/>
        <w:jc w:val="both"/>
        <w:outlineLvl w:val="3"/>
        <w:rPr>
          <w:rFonts w:eastAsiaTheme="majorEastAsia" w:cstheme="majorBidi"/>
          <w:bCs/>
          <w:i/>
          <w:iCs/>
          <w:sz w:val="24"/>
          <w:szCs w:val="24"/>
        </w:rPr>
      </w:pPr>
      <w:r w:rsidRPr="002E6750">
        <w:rPr>
          <w:rFonts w:eastAsiaTheme="majorEastAsia" w:cstheme="majorBidi"/>
          <w:bCs/>
          <w:i/>
          <w:iCs/>
          <w:sz w:val="24"/>
          <w:szCs w:val="24"/>
        </w:rPr>
        <w:t xml:space="preserve">Please sort these items out to the best of your ability before dropping off; neatly packed, clean and folded. If you have any spare crates/bags please pack your donations in them. Send a message of solidarity/love; get your kids to draw a picture for the people receiving your donation. If you could let me know about tents/tarpaulin, rope and sleeping bags </w:t>
      </w:r>
    </w:p>
    <w:p w:rsidR="002E6750" w:rsidRPr="002E6750" w:rsidRDefault="002E6750" w:rsidP="002E6750">
      <w:pPr>
        <w:keepNext/>
        <w:keepLines/>
        <w:spacing w:after="0" w:line="240" w:lineRule="auto"/>
        <w:outlineLvl w:val="1"/>
        <w:rPr>
          <w:rFonts w:eastAsiaTheme="majorEastAsia" w:cstheme="majorBidi"/>
          <w:bCs/>
          <w:sz w:val="16"/>
          <w:szCs w:val="16"/>
        </w:rPr>
      </w:pPr>
    </w:p>
    <w:p w:rsidR="002E6750" w:rsidRPr="002E6750" w:rsidRDefault="002E6750" w:rsidP="002E6750">
      <w:pPr>
        <w:keepNext/>
        <w:keepLines/>
        <w:spacing w:after="0" w:line="240" w:lineRule="auto"/>
        <w:outlineLvl w:val="1"/>
        <w:rPr>
          <w:rFonts w:eastAsiaTheme="majorEastAsia" w:cstheme="majorBidi"/>
          <w:bCs/>
          <w:sz w:val="24"/>
          <w:szCs w:val="24"/>
          <w:u w:val="single"/>
        </w:rPr>
      </w:pPr>
      <w:r w:rsidRPr="002E6750">
        <w:rPr>
          <w:rFonts w:eastAsiaTheme="majorEastAsia" w:cstheme="majorBidi"/>
          <w:bCs/>
          <w:sz w:val="24"/>
          <w:szCs w:val="24"/>
          <w:u w:val="single"/>
        </w:rPr>
        <w:t>Drop off points:</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
          <w:bCs/>
          <w:sz w:val="24"/>
          <w:szCs w:val="24"/>
        </w:rPr>
        <w:t>Eastham</w:t>
      </w:r>
      <w:r w:rsidRPr="002E6750">
        <w:rPr>
          <w:rFonts w:eastAsiaTheme="majorEastAsia" w:cstheme="majorBidi"/>
          <w:bCs/>
          <w:sz w:val="24"/>
          <w:szCs w:val="24"/>
        </w:rPr>
        <w:t xml:space="preserve"> - The </w:t>
      </w:r>
      <w:proofErr w:type="spellStart"/>
      <w:r w:rsidRPr="002E6750">
        <w:rPr>
          <w:rFonts w:eastAsiaTheme="majorEastAsia" w:cstheme="majorBidi"/>
          <w:bCs/>
          <w:sz w:val="24"/>
          <w:szCs w:val="24"/>
        </w:rPr>
        <w:t>Delamere</w:t>
      </w:r>
      <w:proofErr w:type="spellEnd"/>
      <w:r w:rsidRPr="002E6750">
        <w:rPr>
          <w:rFonts w:eastAsiaTheme="majorEastAsia" w:cstheme="majorBidi"/>
          <w:bCs/>
          <w:sz w:val="24"/>
          <w:szCs w:val="24"/>
        </w:rPr>
        <w:t xml:space="preserve"> Centre CH62 9ED Tuesday’s and Wednesday’s between 9am and 1pm</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
          <w:bCs/>
          <w:sz w:val="24"/>
          <w:szCs w:val="24"/>
        </w:rPr>
        <w:t>Birkenhead</w:t>
      </w:r>
      <w:r w:rsidRPr="002E6750">
        <w:rPr>
          <w:rFonts w:eastAsiaTheme="majorEastAsia" w:cstheme="majorBidi"/>
          <w:bCs/>
          <w:sz w:val="24"/>
          <w:szCs w:val="24"/>
        </w:rPr>
        <w:t xml:space="preserve"> - Wirral Christian Centre, </w:t>
      </w:r>
      <w:proofErr w:type="spellStart"/>
      <w:r w:rsidRPr="002E6750">
        <w:rPr>
          <w:rFonts w:eastAsiaTheme="majorEastAsia" w:cstheme="majorBidi"/>
          <w:bCs/>
          <w:sz w:val="24"/>
          <w:szCs w:val="24"/>
        </w:rPr>
        <w:t>Woodchurch</w:t>
      </w:r>
      <w:proofErr w:type="spellEnd"/>
      <w:r w:rsidRPr="002E6750">
        <w:rPr>
          <w:rFonts w:eastAsiaTheme="majorEastAsia" w:cstheme="majorBidi"/>
          <w:bCs/>
          <w:sz w:val="24"/>
          <w:szCs w:val="24"/>
        </w:rPr>
        <w:t xml:space="preserve"> Rd Birkenhead contact Trish </w:t>
      </w:r>
      <w:proofErr w:type="spellStart"/>
      <w:r w:rsidRPr="002E6750">
        <w:rPr>
          <w:rFonts w:eastAsiaTheme="majorEastAsia" w:cstheme="majorBidi"/>
          <w:bCs/>
          <w:sz w:val="24"/>
          <w:szCs w:val="24"/>
        </w:rPr>
        <w:t>Thornley</w:t>
      </w:r>
      <w:proofErr w:type="spellEnd"/>
      <w:r w:rsidRPr="002E6750">
        <w:rPr>
          <w:rFonts w:eastAsiaTheme="majorEastAsia" w:cstheme="majorBidi"/>
          <w:bCs/>
          <w:sz w:val="24"/>
          <w:szCs w:val="24"/>
        </w:rPr>
        <w:t xml:space="preserve"> from midday</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
          <w:bCs/>
          <w:sz w:val="24"/>
          <w:szCs w:val="24"/>
        </w:rPr>
        <w:t>Birkenhead</w:t>
      </w:r>
      <w:r w:rsidRPr="002E6750">
        <w:rPr>
          <w:rFonts w:eastAsiaTheme="majorEastAsia" w:cstheme="majorBidi"/>
          <w:bCs/>
          <w:sz w:val="24"/>
          <w:szCs w:val="24"/>
        </w:rPr>
        <w:t xml:space="preserve"> - Wirral Satellite Cars, 15 Park St, corner of Cleveland Street 24/7</w:t>
      </w:r>
    </w:p>
    <w:p w:rsidR="002E6750" w:rsidRP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
          <w:bCs/>
          <w:sz w:val="24"/>
          <w:szCs w:val="24"/>
        </w:rPr>
        <w:t>Birkenhead -</w:t>
      </w:r>
      <w:r w:rsidRPr="002E6750">
        <w:rPr>
          <w:rFonts w:eastAsiaTheme="majorEastAsia" w:cstheme="majorBidi"/>
          <w:bCs/>
          <w:sz w:val="24"/>
          <w:szCs w:val="24"/>
        </w:rPr>
        <w:t xml:space="preserve"> </w:t>
      </w:r>
      <w:proofErr w:type="spellStart"/>
      <w:r w:rsidRPr="002E6750">
        <w:rPr>
          <w:rFonts w:eastAsiaTheme="majorEastAsia" w:cstheme="majorBidi"/>
          <w:bCs/>
          <w:sz w:val="24"/>
          <w:szCs w:val="24"/>
        </w:rPr>
        <w:t>Metamorfisis</w:t>
      </w:r>
      <w:proofErr w:type="spellEnd"/>
      <w:r w:rsidRPr="002E6750">
        <w:rPr>
          <w:rFonts w:eastAsiaTheme="majorEastAsia" w:cstheme="majorBidi"/>
          <w:bCs/>
          <w:sz w:val="24"/>
          <w:szCs w:val="24"/>
        </w:rPr>
        <w:t xml:space="preserve"> Nails and Beauty 134a </w:t>
      </w:r>
      <w:proofErr w:type="spellStart"/>
      <w:r w:rsidRPr="002E6750">
        <w:rPr>
          <w:rFonts w:eastAsiaTheme="majorEastAsia" w:cstheme="majorBidi"/>
          <w:bCs/>
          <w:sz w:val="24"/>
          <w:szCs w:val="24"/>
        </w:rPr>
        <w:t>Oxton</w:t>
      </w:r>
      <w:proofErr w:type="spellEnd"/>
      <w:r w:rsidRPr="002E6750">
        <w:rPr>
          <w:rFonts w:eastAsiaTheme="majorEastAsia" w:cstheme="majorBidi"/>
          <w:bCs/>
          <w:sz w:val="24"/>
          <w:szCs w:val="24"/>
        </w:rPr>
        <w:t xml:space="preserve"> Road CH412TP contact Kate </w:t>
      </w:r>
      <w:proofErr w:type="spellStart"/>
      <w:r w:rsidRPr="002E6750">
        <w:rPr>
          <w:rFonts w:eastAsiaTheme="majorEastAsia" w:cstheme="majorBidi"/>
          <w:bCs/>
          <w:sz w:val="24"/>
          <w:szCs w:val="24"/>
        </w:rPr>
        <w:t>Sawley</w:t>
      </w:r>
      <w:proofErr w:type="spellEnd"/>
    </w:p>
    <w:p w:rsidR="002E6750" w:rsidRDefault="002E6750" w:rsidP="002E6750">
      <w:pPr>
        <w:keepNext/>
        <w:keepLines/>
        <w:spacing w:after="0" w:line="240" w:lineRule="auto"/>
        <w:outlineLvl w:val="1"/>
        <w:rPr>
          <w:rFonts w:eastAsiaTheme="majorEastAsia" w:cstheme="majorBidi"/>
          <w:bCs/>
          <w:sz w:val="24"/>
          <w:szCs w:val="24"/>
        </w:rPr>
      </w:pPr>
      <w:r w:rsidRPr="002E6750">
        <w:rPr>
          <w:rFonts w:eastAsiaTheme="majorEastAsia" w:cstheme="majorBidi"/>
          <w:b/>
          <w:bCs/>
          <w:sz w:val="24"/>
          <w:szCs w:val="24"/>
        </w:rPr>
        <w:t>Wallasey -</w:t>
      </w:r>
      <w:r w:rsidRPr="002E6750">
        <w:rPr>
          <w:rFonts w:eastAsiaTheme="majorEastAsia" w:cstheme="majorBidi"/>
          <w:bCs/>
          <w:sz w:val="24"/>
          <w:szCs w:val="24"/>
        </w:rPr>
        <w:t xml:space="preserve"> Jan’s Barbers, 6 </w:t>
      </w:r>
      <w:proofErr w:type="spellStart"/>
      <w:r w:rsidRPr="002E6750">
        <w:rPr>
          <w:rFonts w:eastAsiaTheme="majorEastAsia" w:cstheme="majorBidi"/>
          <w:bCs/>
          <w:sz w:val="24"/>
          <w:szCs w:val="24"/>
        </w:rPr>
        <w:t>Rowson</w:t>
      </w:r>
      <w:proofErr w:type="spellEnd"/>
      <w:r w:rsidRPr="002E6750">
        <w:rPr>
          <w:rFonts w:eastAsiaTheme="majorEastAsia" w:cstheme="majorBidi"/>
          <w:bCs/>
          <w:sz w:val="24"/>
          <w:szCs w:val="24"/>
        </w:rPr>
        <w:t xml:space="preserve"> Street, Wallasey, open Tuesday to Saturday </w:t>
      </w:r>
    </w:p>
    <w:p w:rsidR="002E6750" w:rsidRPr="002E6750" w:rsidRDefault="002E6750" w:rsidP="002E6750">
      <w:pPr>
        <w:keepNext/>
        <w:keepLines/>
        <w:spacing w:after="0" w:line="240" w:lineRule="auto"/>
        <w:jc w:val="center"/>
        <w:outlineLvl w:val="1"/>
        <w:rPr>
          <w:rFonts w:eastAsiaTheme="majorEastAsia" w:cstheme="majorBidi"/>
          <w:bCs/>
          <w:sz w:val="24"/>
          <w:szCs w:val="24"/>
        </w:rPr>
      </w:pPr>
      <w:r>
        <w:rPr>
          <w:rFonts w:eastAsiaTheme="majorEastAsia" w:cstheme="majorBidi"/>
          <w:bCs/>
          <w:sz w:val="24"/>
          <w:szCs w:val="24"/>
        </w:rPr>
        <w:t>______________________________</w:t>
      </w:r>
    </w:p>
    <w:p w:rsidR="0006481F" w:rsidRDefault="0006481F" w:rsidP="0026534D">
      <w:pPr>
        <w:spacing w:after="0" w:line="240" w:lineRule="auto"/>
        <w:rPr>
          <w:b/>
          <w:sz w:val="36"/>
          <w:szCs w:val="36"/>
        </w:rPr>
      </w:pPr>
    </w:p>
    <w:p w:rsidR="0006481F" w:rsidRPr="002E6750" w:rsidRDefault="0006481F" w:rsidP="0026534D">
      <w:pPr>
        <w:spacing w:after="0" w:line="240" w:lineRule="auto"/>
        <w:rPr>
          <w:b/>
          <w:sz w:val="16"/>
          <w:szCs w:val="16"/>
        </w:rPr>
        <w:sectPr w:rsidR="0006481F" w:rsidRPr="002E6750" w:rsidSect="006510FE">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space="709"/>
          <w:docGrid w:linePitch="360"/>
        </w:sectPr>
      </w:pPr>
    </w:p>
    <w:p w:rsidR="002A5DB5" w:rsidRPr="002E6750" w:rsidRDefault="0026534D" w:rsidP="0026534D">
      <w:pPr>
        <w:spacing w:after="0" w:line="240" w:lineRule="auto"/>
        <w:rPr>
          <w:b/>
          <w:sz w:val="24"/>
          <w:szCs w:val="24"/>
        </w:rPr>
      </w:pPr>
      <w:proofErr w:type="gramStart"/>
      <w:r w:rsidRPr="004856D3">
        <w:rPr>
          <w:b/>
          <w:sz w:val="24"/>
          <w:szCs w:val="24"/>
          <w:u w:val="single"/>
        </w:rPr>
        <w:lastRenderedPageBreak/>
        <w:t>Your</w:t>
      </w:r>
      <w:proofErr w:type="gramEnd"/>
      <w:r w:rsidRPr="004856D3">
        <w:rPr>
          <w:b/>
          <w:sz w:val="24"/>
          <w:szCs w:val="24"/>
          <w:u w:val="single"/>
        </w:rPr>
        <w:t xml:space="preserve"> Branch Officers</w:t>
      </w:r>
      <w:r w:rsidRPr="002E6750">
        <w:rPr>
          <w:b/>
          <w:sz w:val="24"/>
          <w:szCs w:val="24"/>
        </w:rPr>
        <w:t>:</w:t>
      </w:r>
    </w:p>
    <w:p w:rsidR="0026534D" w:rsidRPr="002E6750" w:rsidRDefault="0026534D" w:rsidP="0026534D">
      <w:pPr>
        <w:spacing w:after="0" w:line="240" w:lineRule="auto"/>
        <w:rPr>
          <w:b/>
          <w:sz w:val="8"/>
          <w:szCs w:val="8"/>
        </w:rPr>
      </w:pPr>
    </w:p>
    <w:p w:rsidR="0026534D" w:rsidRPr="004856D3" w:rsidRDefault="000C338C" w:rsidP="00963A72">
      <w:pPr>
        <w:spacing w:after="0" w:line="240" w:lineRule="auto"/>
        <w:rPr>
          <w:sz w:val="24"/>
          <w:szCs w:val="24"/>
        </w:rPr>
      </w:pPr>
      <w:r w:rsidRPr="004856D3">
        <w:rPr>
          <w:b/>
          <w:sz w:val="24"/>
          <w:szCs w:val="24"/>
        </w:rPr>
        <w:t>Branch Secretary</w:t>
      </w:r>
      <w:r w:rsidRPr="004856D3">
        <w:rPr>
          <w:sz w:val="24"/>
          <w:szCs w:val="24"/>
        </w:rPr>
        <w:t xml:space="preserve"> – Paddy </w:t>
      </w:r>
      <w:r w:rsidR="00963A72" w:rsidRPr="004856D3">
        <w:rPr>
          <w:sz w:val="24"/>
          <w:szCs w:val="24"/>
        </w:rPr>
        <w:t>Cleary</w:t>
      </w:r>
    </w:p>
    <w:p w:rsidR="000C338C" w:rsidRPr="004856D3" w:rsidRDefault="000C338C" w:rsidP="00963A72">
      <w:pPr>
        <w:spacing w:after="0" w:line="240" w:lineRule="auto"/>
        <w:rPr>
          <w:sz w:val="24"/>
          <w:szCs w:val="24"/>
        </w:rPr>
      </w:pPr>
      <w:r w:rsidRPr="004856D3">
        <w:rPr>
          <w:b/>
          <w:sz w:val="24"/>
          <w:szCs w:val="24"/>
        </w:rPr>
        <w:t>Assistant Branch Secretary</w:t>
      </w:r>
      <w:r w:rsidRPr="004856D3">
        <w:rPr>
          <w:sz w:val="24"/>
          <w:szCs w:val="24"/>
        </w:rPr>
        <w:t xml:space="preserve"> – Sue </w:t>
      </w:r>
      <w:proofErr w:type="spellStart"/>
      <w:r w:rsidRPr="004856D3">
        <w:rPr>
          <w:sz w:val="24"/>
          <w:szCs w:val="24"/>
        </w:rPr>
        <w:t>Mathie</w:t>
      </w:r>
      <w:proofErr w:type="spellEnd"/>
    </w:p>
    <w:p w:rsidR="002E6750" w:rsidRPr="002E6750" w:rsidRDefault="002E6750" w:rsidP="00963A72">
      <w:pPr>
        <w:spacing w:after="0" w:line="240" w:lineRule="auto"/>
        <w:rPr>
          <w:b/>
          <w:sz w:val="8"/>
          <w:szCs w:val="8"/>
        </w:rPr>
      </w:pPr>
    </w:p>
    <w:p w:rsidR="0026534D" w:rsidRPr="0006481F" w:rsidRDefault="000C338C" w:rsidP="00963A72">
      <w:pPr>
        <w:spacing w:after="0" w:line="240" w:lineRule="auto"/>
        <w:rPr>
          <w:sz w:val="20"/>
          <w:szCs w:val="20"/>
        </w:rPr>
      </w:pPr>
      <w:r w:rsidRPr="0006481F">
        <w:rPr>
          <w:b/>
          <w:sz w:val="20"/>
          <w:szCs w:val="20"/>
        </w:rPr>
        <w:t>Branch Chair</w:t>
      </w:r>
      <w:r w:rsidRPr="0006481F">
        <w:rPr>
          <w:sz w:val="20"/>
          <w:szCs w:val="20"/>
        </w:rPr>
        <w:t xml:space="preserve"> – Sue </w:t>
      </w:r>
      <w:proofErr w:type="spellStart"/>
      <w:r w:rsidRPr="0006481F">
        <w:rPr>
          <w:sz w:val="20"/>
          <w:szCs w:val="20"/>
        </w:rPr>
        <w:t>Kellett</w:t>
      </w:r>
      <w:proofErr w:type="spellEnd"/>
      <w:r w:rsidRPr="0006481F">
        <w:rPr>
          <w:sz w:val="20"/>
          <w:szCs w:val="20"/>
        </w:rPr>
        <w:t xml:space="preserve">  </w:t>
      </w:r>
    </w:p>
    <w:p w:rsidR="000C338C" w:rsidRPr="0006481F" w:rsidRDefault="000C338C" w:rsidP="00963A72">
      <w:pPr>
        <w:spacing w:after="0" w:line="240" w:lineRule="auto"/>
        <w:rPr>
          <w:sz w:val="20"/>
          <w:szCs w:val="20"/>
        </w:rPr>
      </w:pPr>
      <w:r w:rsidRPr="0006481F">
        <w:rPr>
          <w:b/>
          <w:sz w:val="20"/>
          <w:szCs w:val="20"/>
        </w:rPr>
        <w:t>Branch Vice-Chair</w:t>
      </w:r>
      <w:r w:rsidRPr="0006481F">
        <w:rPr>
          <w:sz w:val="20"/>
          <w:szCs w:val="20"/>
        </w:rPr>
        <w:t xml:space="preserve"> – Steve Bennett</w:t>
      </w:r>
    </w:p>
    <w:p w:rsidR="0026534D" w:rsidRPr="0006481F" w:rsidRDefault="000C338C" w:rsidP="00963A72">
      <w:pPr>
        <w:spacing w:after="0" w:line="240" w:lineRule="auto"/>
        <w:rPr>
          <w:sz w:val="20"/>
          <w:szCs w:val="20"/>
        </w:rPr>
      </w:pPr>
      <w:r w:rsidRPr="0006481F">
        <w:rPr>
          <w:b/>
          <w:sz w:val="20"/>
          <w:szCs w:val="20"/>
        </w:rPr>
        <w:t>Branch Negotiator</w:t>
      </w:r>
      <w:r w:rsidRPr="0006481F">
        <w:rPr>
          <w:sz w:val="20"/>
          <w:szCs w:val="20"/>
        </w:rPr>
        <w:t xml:space="preserve"> – Brenda Hall</w:t>
      </w:r>
    </w:p>
    <w:p w:rsidR="000C338C" w:rsidRPr="0006481F" w:rsidRDefault="000C338C" w:rsidP="00963A72">
      <w:pPr>
        <w:spacing w:after="0" w:line="240" w:lineRule="auto"/>
        <w:rPr>
          <w:sz w:val="20"/>
          <w:szCs w:val="20"/>
        </w:rPr>
      </w:pPr>
      <w:r w:rsidRPr="0006481F">
        <w:rPr>
          <w:b/>
          <w:sz w:val="20"/>
          <w:szCs w:val="20"/>
        </w:rPr>
        <w:t>Branch Treasurer</w:t>
      </w:r>
      <w:r w:rsidRPr="0006481F">
        <w:rPr>
          <w:sz w:val="20"/>
          <w:szCs w:val="20"/>
        </w:rPr>
        <w:t xml:space="preserve"> – Angie Redgrift</w:t>
      </w:r>
    </w:p>
    <w:p w:rsidR="0026534D" w:rsidRPr="0006481F" w:rsidRDefault="000C338C" w:rsidP="00963A72">
      <w:pPr>
        <w:spacing w:after="0" w:line="240" w:lineRule="auto"/>
        <w:rPr>
          <w:sz w:val="20"/>
          <w:szCs w:val="20"/>
        </w:rPr>
      </w:pPr>
      <w:r w:rsidRPr="0006481F">
        <w:rPr>
          <w:b/>
          <w:sz w:val="20"/>
          <w:szCs w:val="20"/>
        </w:rPr>
        <w:t>Education Co-ordinator</w:t>
      </w:r>
      <w:r w:rsidRPr="0006481F">
        <w:rPr>
          <w:sz w:val="20"/>
          <w:szCs w:val="20"/>
        </w:rPr>
        <w:t xml:space="preserve"> – Ian Upton</w:t>
      </w:r>
    </w:p>
    <w:p w:rsidR="000C338C" w:rsidRPr="0006481F" w:rsidRDefault="000C338C" w:rsidP="00963A72">
      <w:pPr>
        <w:spacing w:after="0" w:line="240" w:lineRule="auto"/>
        <w:rPr>
          <w:sz w:val="20"/>
          <w:szCs w:val="20"/>
        </w:rPr>
      </w:pPr>
      <w:r w:rsidRPr="0006481F">
        <w:rPr>
          <w:b/>
          <w:sz w:val="20"/>
          <w:szCs w:val="20"/>
        </w:rPr>
        <w:lastRenderedPageBreak/>
        <w:t>Equalities Officer</w:t>
      </w:r>
      <w:r w:rsidRPr="0006481F">
        <w:rPr>
          <w:sz w:val="20"/>
          <w:szCs w:val="20"/>
        </w:rPr>
        <w:t xml:space="preserve"> – Karen Noonan</w:t>
      </w:r>
    </w:p>
    <w:p w:rsidR="0026534D" w:rsidRPr="0006481F" w:rsidRDefault="000C338C" w:rsidP="00963A72">
      <w:pPr>
        <w:spacing w:after="0" w:line="240" w:lineRule="auto"/>
        <w:rPr>
          <w:sz w:val="20"/>
          <w:szCs w:val="20"/>
        </w:rPr>
      </w:pPr>
      <w:r w:rsidRPr="0006481F">
        <w:rPr>
          <w:b/>
          <w:sz w:val="20"/>
          <w:szCs w:val="20"/>
        </w:rPr>
        <w:t>Health &amp; Safety Officer</w:t>
      </w:r>
      <w:r w:rsidRPr="0006481F">
        <w:rPr>
          <w:sz w:val="20"/>
          <w:szCs w:val="20"/>
        </w:rPr>
        <w:t xml:space="preserve"> – Nick </w:t>
      </w:r>
      <w:r w:rsidR="00963A72" w:rsidRPr="0006481F">
        <w:rPr>
          <w:sz w:val="20"/>
          <w:szCs w:val="20"/>
        </w:rPr>
        <w:t>Bower</w:t>
      </w:r>
    </w:p>
    <w:p w:rsidR="000C338C" w:rsidRPr="0006481F" w:rsidRDefault="000C338C" w:rsidP="00963A72">
      <w:pPr>
        <w:spacing w:after="0" w:line="240" w:lineRule="auto"/>
        <w:rPr>
          <w:sz w:val="20"/>
          <w:szCs w:val="20"/>
        </w:rPr>
      </w:pPr>
      <w:r w:rsidRPr="0006481F">
        <w:rPr>
          <w:b/>
          <w:sz w:val="20"/>
          <w:szCs w:val="20"/>
        </w:rPr>
        <w:t>International Relations Officer</w:t>
      </w:r>
      <w:r w:rsidRPr="0006481F">
        <w:rPr>
          <w:sz w:val="20"/>
          <w:szCs w:val="20"/>
        </w:rPr>
        <w:t xml:space="preserve"> – Phil Hamilton</w:t>
      </w:r>
    </w:p>
    <w:p w:rsidR="0026534D" w:rsidRPr="0006481F" w:rsidRDefault="00E12271" w:rsidP="00963A72">
      <w:pPr>
        <w:spacing w:after="0" w:line="240" w:lineRule="auto"/>
        <w:rPr>
          <w:sz w:val="20"/>
          <w:szCs w:val="20"/>
        </w:rPr>
      </w:pPr>
      <w:r w:rsidRPr="0006481F">
        <w:rPr>
          <w:b/>
          <w:sz w:val="20"/>
          <w:szCs w:val="20"/>
        </w:rPr>
        <w:t>Lifelong Learning Co-ordinator</w:t>
      </w:r>
      <w:r w:rsidRPr="0006481F">
        <w:rPr>
          <w:sz w:val="20"/>
          <w:szCs w:val="20"/>
        </w:rPr>
        <w:t xml:space="preserve"> – Dave Hardcastle</w:t>
      </w:r>
    </w:p>
    <w:p w:rsidR="000C338C" w:rsidRPr="0006481F" w:rsidRDefault="00963A72" w:rsidP="00963A72">
      <w:pPr>
        <w:spacing w:after="0" w:line="240" w:lineRule="auto"/>
        <w:rPr>
          <w:sz w:val="20"/>
          <w:szCs w:val="20"/>
        </w:rPr>
      </w:pPr>
      <w:r w:rsidRPr="0006481F">
        <w:rPr>
          <w:b/>
          <w:sz w:val="20"/>
          <w:szCs w:val="20"/>
        </w:rPr>
        <w:t>Lifelong Learning Co-ordinator</w:t>
      </w:r>
      <w:r w:rsidRPr="0006481F">
        <w:rPr>
          <w:sz w:val="20"/>
          <w:szCs w:val="20"/>
        </w:rPr>
        <w:t xml:space="preserve"> – </w:t>
      </w:r>
      <w:r w:rsidR="00E12271" w:rsidRPr="0006481F">
        <w:rPr>
          <w:sz w:val="20"/>
          <w:szCs w:val="20"/>
        </w:rPr>
        <w:t>Gill Whitfield</w:t>
      </w:r>
    </w:p>
    <w:p w:rsidR="0026534D" w:rsidRPr="0006481F" w:rsidRDefault="00E12271" w:rsidP="00963A72">
      <w:pPr>
        <w:spacing w:after="0" w:line="240" w:lineRule="auto"/>
        <w:rPr>
          <w:sz w:val="20"/>
          <w:szCs w:val="20"/>
        </w:rPr>
      </w:pPr>
      <w:r w:rsidRPr="0006481F">
        <w:rPr>
          <w:b/>
          <w:sz w:val="20"/>
          <w:szCs w:val="20"/>
        </w:rPr>
        <w:t>Membership Services Officer</w:t>
      </w:r>
      <w:r w:rsidRPr="0006481F">
        <w:rPr>
          <w:sz w:val="20"/>
          <w:szCs w:val="20"/>
        </w:rPr>
        <w:t xml:space="preserve"> – Ian </w:t>
      </w:r>
      <w:r w:rsidR="00963A72" w:rsidRPr="0006481F">
        <w:rPr>
          <w:sz w:val="20"/>
          <w:szCs w:val="20"/>
        </w:rPr>
        <w:t xml:space="preserve">Ward </w:t>
      </w:r>
    </w:p>
    <w:p w:rsidR="00E12271" w:rsidRPr="0006481F" w:rsidRDefault="00E12271" w:rsidP="00963A72">
      <w:pPr>
        <w:spacing w:after="0" w:line="240" w:lineRule="auto"/>
        <w:rPr>
          <w:sz w:val="20"/>
          <w:szCs w:val="20"/>
        </w:rPr>
      </w:pPr>
      <w:r w:rsidRPr="0006481F">
        <w:rPr>
          <w:b/>
          <w:sz w:val="20"/>
          <w:szCs w:val="20"/>
        </w:rPr>
        <w:t>Sports &amp; Social Officer</w:t>
      </w:r>
      <w:r w:rsidRPr="0006481F">
        <w:rPr>
          <w:sz w:val="20"/>
          <w:szCs w:val="20"/>
        </w:rPr>
        <w:t xml:space="preserve"> – </w:t>
      </w:r>
      <w:proofErr w:type="spellStart"/>
      <w:r w:rsidRPr="0006481F">
        <w:rPr>
          <w:sz w:val="20"/>
          <w:szCs w:val="20"/>
        </w:rPr>
        <w:t>Matty</w:t>
      </w:r>
      <w:proofErr w:type="spellEnd"/>
      <w:r w:rsidRPr="0006481F">
        <w:rPr>
          <w:sz w:val="20"/>
          <w:szCs w:val="20"/>
        </w:rPr>
        <w:t xml:space="preserve"> </w:t>
      </w:r>
      <w:proofErr w:type="spellStart"/>
      <w:r w:rsidRPr="0006481F">
        <w:rPr>
          <w:sz w:val="20"/>
          <w:szCs w:val="20"/>
        </w:rPr>
        <w:t>Moores</w:t>
      </w:r>
      <w:proofErr w:type="spellEnd"/>
    </w:p>
    <w:p w:rsidR="0026534D" w:rsidRPr="0006481F" w:rsidRDefault="00E12271" w:rsidP="00963A72">
      <w:pPr>
        <w:spacing w:after="0" w:line="240" w:lineRule="auto"/>
        <w:rPr>
          <w:sz w:val="20"/>
          <w:szCs w:val="20"/>
        </w:rPr>
      </w:pPr>
      <w:r w:rsidRPr="0006481F">
        <w:rPr>
          <w:b/>
          <w:sz w:val="20"/>
          <w:szCs w:val="20"/>
        </w:rPr>
        <w:t>Welfare Officer</w:t>
      </w:r>
      <w:r w:rsidRPr="0006481F">
        <w:rPr>
          <w:sz w:val="20"/>
          <w:szCs w:val="20"/>
        </w:rPr>
        <w:t xml:space="preserve"> – Angie Redgrift </w:t>
      </w:r>
    </w:p>
    <w:p w:rsidR="00E12271" w:rsidRPr="0006481F" w:rsidRDefault="00E12271" w:rsidP="00963A72">
      <w:pPr>
        <w:spacing w:after="0" w:line="240" w:lineRule="auto"/>
        <w:rPr>
          <w:sz w:val="20"/>
          <w:szCs w:val="20"/>
        </w:rPr>
      </w:pPr>
      <w:proofErr w:type="spellStart"/>
      <w:r w:rsidRPr="0006481F">
        <w:rPr>
          <w:b/>
          <w:sz w:val="20"/>
          <w:szCs w:val="20"/>
        </w:rPr>
        <w:t>Womens</w:t>
      </w:r>
      <w:proofErr w:type="spellEnd"/>
      <w:r w:rsidRPr="0006481F">
        <w:rPr>
          <w:b/>
          <w:sz w:val="20"/>
          <w:szCs w:val="20"/>
        </w:rPr>
        <w:t xml:space="preserve"> Officer</w:t>
      </w:r>
      <w:r w:rsidRPr="0006481F">
        <w:rPr>
          <w:sz w:val="20"/>
          <w:szCs w:val="20"/>
        </w:rPr>
        <w:t xml:space="preserve"> – Rebecca Call</w:t>
      </w:r>
    </w:p>
    <w:p w:rsidR="00ED6073" w:rsidRDefault="00E12271" w:rsidP="00963A72">
      <w:pPr>
        <w:spacing w:after="0" w:line="240" w:lineRule="auto"/>
        <w:rPr>
          <w:sz w:val="24"/>
          <w:szCs w:val="24"/>
        </w:rPr>
      </w:pPr>
      <w:r w:rsidRPr="0006481F">
        <w:rPr>
          <w:b/>
          <w:sz w:val="20"/>
          <w:szCs w:val="20"/>
        </w:rPr>
        <w:t>Young Members Officer</w:t>
      </w:r>
      <w:r w:rsidRPr="0006481F">
        <w:rPr>
          <w:sz w:val="20"/>
          <w:szCs w:val="20"/>
        </w:rPr>
        <w:t xml:space="preserve"> – Hannah Plimley</w:t>
      </w:r>
    </w:p>
    <w:sectPr w:rsidR="00ED6073" w:rsidSect="00ED6073">
      <w:type w:val="continuous"/>
      <w:pgSz w:w="11906" w:h="16838"/>
      <w:pgMar w:top="567" w:right="851" w:bottom="851" w:left="851" w:header="709" w:footer="709" w:gutter="0"/>
      <w:pgBorders w:offsetFrom="page">
        <w:top w:val="single" w:sz="4" w:space="24" w:color="5F497A" w:themeColor="accent4" w:themeShade="BF" w:shadow="1"/>
        <w:left w:val="single" w:sz="4" w:space="24" w:color="5F497A" w:themeColor="accent4" w:themeShade="BF" w:shadow="1"/>
        <w:bottom w:val="single" w:sz="4" w:space="24" w:color="5F497A" w:themeColor="accent4" w:themeShade="BF" w:shadow="1"/>
        <w:right w:val="single" w:sz="4" w:space="24" w:color="5F497A" w:themeColor="accent4" w:themeShade="BF" w:shadow="1"/>
      </w:pgBorders>
      <w:cols w:num="2" w:sep="1" w:space="567" w:equalWidth="0">
        <w:col w:w="4990" w:space="567"/>
        <w:col w:w="4647"/>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Arial Rounded MT Bold">
    <w:altName w:val="Nyala"/>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HelveticaNeue-Thin">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34B"/>
    <w:multiLevelType w:val="hybridMultilevel"/>
    <w:tmpl w:val="D0F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F46750"/>
    <w:multiLevelType w:val="hybridMultilevel"/>
    <w:tmpl w:val="75B2C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0EA2"/>
    <w:rsid w:val="0006481F"/>
    <w:rsid w:val="00087945"/>
    <w:rsid w:val="00094C4B"/>
    <w:rsid w:val="000C338C"/>
    <w:rsid w:val="00144B9D"/>
    <w:rsid w:val="002157C0"/>
    <w:rsid w:val="00221E46"/>
    <w:rsid w:val="002356CB"/>
    <w:rsid w:val="0026534D"/>
    <w:rsid w:val="002A45AB"/>
    <w:rsid w:val="002A5DB5"/>
    <w:rsid w:val="002C0043"/>
    <w:rsid w:val="002E6750"/>
    <w:rsid w:val="002F1CD0"/>
    <w:rsid w:val="00300C4E"/>
    <w:rsid w:val="00397CF3"/>
    <w:rsid w:val="003A0D90"/>
    <w:rsid w:val="003A74BB"/>
    <w:rsid w:val="004563D9"/>
    <w:rsid w:val="004856D3"/>
    <w:rsid w:val="004A1162"/>
    <w:rsid w:val="00565F0B"/>
    <w:rsid w:val="00566DEE"/>
    <w:rsid w:val="00581513"/>
    <w:rsid w:val="005F7433"/>
    <w:rsid w:val="0060129B"/>
    <w:rsid w:val="00625BBF"/>
    <w:rsid w:val="00645F5D"/>
    <w:rsid w:val="006510FE"/>
    <w:rsid w:val="006973BA"/>
    <w:rsid w:val="006B79D4"/>
    <w:rsid w:val="006D3954"/>
    <w:rsid w:val="006F7956"/>
    <w:rsid w:val="00783B9F"/>
    <w:rsid w:val="008629EC"/>
    <w:rsid w:val="009001B2"/>
    <w:rsid w:val="00917523"/>
    <w:rsid w:val="009419C2"/>
    <w:rsid w:val="009427D2"/>
    <w:rsid w:val="00963A72"/>
    <w:rsid w:val="009D6A79"/>
    <w:rsid w:val="009E126F"/>
    <w:rsid w:val="009F64B0"/>
    <w:rsid w:val="00A017B6"/>
    <w:rsid w:val="00A1668C"/>
    <w:rsid w:val="00A23B84"/>
    <w:rsid w:val="00A2719F"/>
    <w:rsid w:val="00A95CF4"/>
    <w:rsid w:val="00B6609D"/>
    <w:rsid w:val="00BA74BF"/>
    <w:rsid w:val="00BC3772"/>
    <w:rsid w:val="00BF01A8"/>
    <w:rsid w:val="00C269D6"/>
    <w:rsid w:val="00C365F3"/>
    <w:rsid w:val="00C36897"/>
    <w:rsid w:val="00C5273D"/>
    <w:rsid w:val="00CE799C"/>
    <w:rsid w:val="00CF5FF6"/>
    <w:rsid w:val="00D06E8B"/>
    <w:rsid w:val="00D40C0D"/>
    <w:rsid w:val="00D5128C"/>
    <w:rsid w:val="00D73726"/>
    <w:rsid w:val="00D742C7"/>
    <w:rsid w:val="00E12271"/>
    <w:rsid w:val="00E26793"/>
    <w:rsid w:val="00E610FB"/>
    <w:rsid w:val="00E7453C"/>
    <w:rsid w:val="00E90EA2"/>
    <w:rsid w:val="00ED6073"/>
    <w:rsid w:val="00EE473E"/>
    <w:rsid w:val="00F429AD"/>
    <w:rsid w:val="00FA49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A2"/>
    <w:pPr>
      <w:spacing w:after="180" w:line="274" w:lineRule="auto"/>
    </w:pPr>
    <w:rPr>
      <w:sz w:val="21"/>
    </w:rPr>
  </w:style>
  <w:style w:type="paragraph" w:styleId="Heading1">
    <w:name w:val="heading 1"/>
    <w:basedOn w:val="Normal"/>
    <w:next w:val="Normal"/>
    <w:link w:val="Heading1Char"/>
    <w:uiPriority w:val="9"/>
    <w:qFormat/>
    <w:rsid w:val="00E90EA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E90EA2"/>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90EA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E90EA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90EA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90EA2"/>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90EA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90EA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90E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A2"/>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E90EA2"/>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90EA2"/>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90EA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90EA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90EA2"/>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90EA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90EA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90EA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90EA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E90EA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E90EA2"/>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E90EA2"/>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90EA2"/>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90EA2"/>
    <w:rPr>
      <w:b w:val="0"/>
      <w:bCs/>
      <w:i/>
      <w:color w:val="1F497D" w:themeColor="text2"/>
    </w:rPr>
  </w:style>
  <w:style w:type="character" w:styleId="Emphasis">
    <w:name w:val="Emphasis"/>
    <w:basedOn w:val="DefaultParagraphFont"/>
    <w:uiPriority w:val="20"/>
    <w:qFormat/>
    <w:rsid w:val="00E90EA2"/>
    <w:rPr>
      <w:b/>
      <w:i/>
      <w:iCs/>
    </w:rPr>
  </w:style>
  <w:style w:type="paragraph" w:styleId="NoSpacing">
    <w:name w:val="No Spacing"/>
    <w:link w:val="NoSpacingChar"/>
    <w:uiPriority w:val="1"/>
    <w:qFormat/>
    <w:rsid w:val="00E90EA2"/>
    <w:pPr>
      <w:spacing w:after="0" w:line="240" w:lineRule="auto"/>
    </w:pPr>
  </w:style>
  <w:style w:type="character" w:customStyle="1" w:styleId="NoSpacingChar">
    <w:name w:val="No Spacing Char"/>
    <w:basedOn w:val="DefaultParagraphFont"/>
    <w:link w:val="NoSpacing"/>
    <w:uiPriority w:val="1"/>
    <w:rsid w:val="00E90EA2"/>
  </w:style>
  <w:style w:type="paragraph" w:styleId="ListParagraph">
    <w:name w:val="List Paragraph"/>
    <w:basedOn w:val="Normal"/>
    <w:uiPriority w:val="34"/>
    <w:qFormat/>
    <w:rsid w:val="00E90EA2"/>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E90EA2"/>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90EA2"/>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90EA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90EA2"/>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90EA2"/>
    <w:rPr>
      <w:i/>
      <w:iCs/>
      <w:color w:val="000000"/>
    </w:rPr>
  </w:style>
  <w:style w:type="character" w:styleId="IntenseEmphasis">
    <w:name w:val="Intense Emphasis"/>
    <w:basedOn w:val="DefaultParagraphFont"/>
    <w:uiPriority w:val="21"/>
    <w:qFormat/>
    <w:rsid w:val="00E90EA2"/>
    <w:rPr>
      <w:b/>
      <w:bCs/>
      <w:i/>
      <w:iCs/>
      <w:color w:val="4F81BD" w:themeColor="accent1"/>
    </w:rPr>
  </w:style>
  <w:style w:type="character" w:styleId="SubtleReference">
    <w:name w:val="Subtle Reference"/>
    <w:basedOn w:val="DefaultParagraphFont"/>
    <w:uiPriority w:val="31"/>
    <w:qFormat/>
    <w:rsid w:val="00E90EA2"/>
    <w:rPr>
      <w:smallCaps/>
      <w:color w:val="000000"/>
      <w:u w:val="single"/>
    </w:rPr>
  </w:style>
  <w:style w:type="character" w:styleId="IntenseReference">
    <w:name w:val="Intense Reference"/>
    <w:basedOn w:val="DefaultParagraphFont"/>
    <w:uiPriority w:val="32"/>
    <w:qFormat/>
    <w:rsid w:val="00E90EA2"/>
    <w:rPr>
      <w:b w:val="0"/>
      <w:bCs/>
      <w:smallCaps/>
      <w:color w:val="4F81BD" w:themeColor="accent1"/>
      <w:spacing w:val="5"/>
      <w:u w:val="single"/>
    </w:rPr>
  </w:style>
  <w:style w:type="character" w:styleId="BookTitle">
    <w:name w:val="Book Title"/>
    <w:basedOn w:val="DefaultParagraphFont"/>
    <w:uiPriority w:val="33"/>
    <w:qFormat/>
    <w:rsid w:val="00E90EA2"/>
    <w:rPr>
      <w:b/>
      <w:bCs/>
      <w:caps/>
      <w:smallCaps w:val="0"/>
      <w:color w:val="1F497D" w:themeColor="text2"/>
      <w:spacing w:val="10"/>
    </w:rPr>
  </w:style>
  <w:style w:type="paragraph" w:styleId="TOCHeading">
    <w:name w:val="TOC Heading"/>
    <w:basedOn w:val="Heading1"/>
    <w:next w:val="Normal"/>
    <w:uiPriority w:val="39"/>
    <w:semiHidden/>
    <w:unhideWhenUsed/>
    <w:qFormat/>
    <w:rsid w:val="00E90EA2"/>
    <w:pPr>
      <w:spacing w:before="480" w:line="264" w:lineRule="auto"/>
      <w:outlineLvl w:val="9"/>
    </w:pPr>
    <w:rPr>
      <w:b/>
    </w:rPr>
  </w:style>
  <w:style w:type="paragraph" w:styleId="BalloonText">
    <w:name w:val="Balloon Text"/>
    <w:basedOn w:val="Normal"/>
    <w:link w:val="BalloonTextChar"/>
    <w:uiPriority w:val="99"/>
    <w:semiHidden/>
    <w:unhideWhenUsed/>
    <w:rsid w:val="00E90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A2"/>
    <w:rPr>
      <w:rFonts w:ascii="Tahoma" w:hAnsi="Tahoma" w:cs="Tahoma"/>
      <w:sz w:val="16"/>
      <w:szCs w:val="16"/>
    </w:rPr>
  </w:style>
  <w:style w:type="character" w:styleId="Hyperlink">
    <w:name w:val="Hyperlink"/>
    <w:basedOn w:val="DefaultParagraphFont"/>
    <w:uiPriority w:val="99"/>
    <w:unhideWhenUsed/>
    <w:rsid w:val="002157C0"/>
    <w:rPr>
      <w:color w:val="0000FF" w:themeColor="hyperlink"/>
      <w:u w:val="single"/>
    </w:rPr>
  </w:style>
  <w:style w:type="paragraph" w:customStyle="1" w:styleId="Default">
    <w:name w:val="Default"/>
    <w:rsid w:val="00094C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95C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A2"/>
    <w:pPr>
      <w:spacing w:after="180" w:line="274" w:lineRule="auto"/>
    </w:pPr>
    <w:rPr>
      <w:sz w:val="21"/>
    </w:rPr>
  </w:style>
  <w:style w:type="paragraph" w:styleId="Heading1">
    <w:name w:val="heading 1"/>
    <w:basedOn w:val="Normal"/>
    <w:next w:val="Normal"/>
    <w:link w:val="Heading1Char"/>
    <w:uiPriority w:val="9"/>
    <w:qFormat/>
    <w:rsid w:val="00E90EA2"/>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E90EA2"/>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semiHidden/>
    <w:unhideWhenUsed/>
    <w:qFormat/>
    <w:rsid w:val="00E90EA2"/>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rsid w:val="00E90EA2"/>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90EA2"/>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90EA2"/>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90EA2"/>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90EA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90EA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EA2"/>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rsid w:val="00E90EA2"/>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semiHidden/>
    <w:rsid w:val="00E90EA2"/>
    <w:rPr>
      <w:rFonts w:asciiTheme="majorHAnsi" w:eastAsiaTheme="majorEastAsia" w:hAnsiTheme="majorHAnsi" w:cstheme="majorBidi"/>
      <w:bCs/>
      <w:color w:val="1F497D" w:themeColor="text2"/>
      <w:spacing w:val="14"/>
      <w:sz w:val="24"/>
    </w:rPr>
  </w:style>
  <w:style w:type="character" w:customStyle="1" w:styleId="Heading4Char">
    <w:name w:val="Heading 4 Char"/>
    <w:basedOn w:val="DefaultParagraphFont"/>
    <w:link w:val="Heading4"/>
    <w:uiPriority w:val="9"/>
    <w:semiHidden/>
    <w:rsid w:val="00E90EA2"/>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90EA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90EA2"/>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90EA2"/>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90EA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90EA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90EA2"/>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rsid w:val="00E90EA2"/>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E90EA2"/>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rsid w:val="00E90EA2"/>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E90EA2"/>
    <w:rPr>
      <w:rFonts w:eastAsiaTheme="majorEastAsia" w:cstheme="majorBidi"/>
      <w:iCs/>
      <w:color w:val="1F497D" w:themeColor="text2"/>
      <w:sz w:val="40"/>
      <w:szCs w:val="24"/>
      <w:lang w:bidi="hi-IN"/>
    </w:rPr>
  </w:style>
  <w:style w:type="character" w:styleId="Strong">
    <w:name w:val="Strong"/>
    <w:basedOn w:val="DefaultParagraphFont"/>
    <w:uiPriority w:val="22"/>
    <w:qFormat/>
    <w:rsid w:val="00E90EA2"/>
    <w:rPr>
      <w:b w:val="0"/>
      <w:bCs/>
      <w:i/>
      <w:color w:val="1F497D" w:themeColor="text2"/>
    </w:rPr>
  </w:style>
  <w:style w:type="character" w:styleId="Emphasis">
    <w:name w:val="Emphasis"/>
    <w:basedOn w:val="DefaultParagraphFont"/>
    <w:uiPriority w:val="20"/>
    <w:qFormat/>
    <w:rsid w:val="00E90EA2"/>
    <w:rPr>
      <w:b/>
      <w:i/>
      <w:iCs/>
    </w:rPr>
  </w:style>
  <w:style w:type="paragraph" w:styleId="NoSpacing">
    <w:name w:val="No Spacing"/>
    <w:link w:val="NoSpacingChar"/>
    <w:uiPriority w:val="1"/>
    <w:qFormat/>
    <w:rsid w:val="00E90EA2"/>
    <w:pPr>
      <w:spacing w:after="0" w:line="240" w:lineRule="auto"/>
    </w:pPr>
  </w:style>
  <w:style w:type="character" w:customStyle="1" w:styleId="NoSpacingChar">
    <w:name w:val="No Spacing Char"/>
    <w:basedOn w:val="DefaultParagraphFont"/>
    <w:link w:val="NoSpacing"/>
    <w:uiPriority w:val="1"/>
    <w:rsid w:val="00E90EA2"/>
  </w:style>
  <w:style w:type="paragraph" w:styleId="ListParagraph">
    <w:name w:val="List Paragraph"/>
    <w:basedOn w:val="Normal"/>
    <w:uiPriority w:val="34"/>
    <w:qFormat/>
    <w:rsid w:val="00E90EA2"/>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E90EA2"/>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E90EA2"/>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E90EA2"/>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E90EA2"/>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E90EA2"/>
    <w:rPr>
      <w:i/>
      <w:iCs/>
      <w:color w:val="000000"/>
    </w:rPr>
  </w:style>
  <w:style w:type="character" w:styleId="IntenseEmphasis">
    <w:name w:val="Intense Emphasis"/>
    <w:basedOn w:val="DefaultParagraphFont"/>
    <w:uiPriority w:val="21"/>
    <w:qFormat/>
    <w:rsid w:val="00E90EA2"/>
    <w:rPr>
      <w:b/>
      <w:bCs/>
      <w:i/>
      <w:iCs/>
      <w:color w:val="4F81BD" w:themeColor="accent1"/>
    </w:rPr>
  </w:style>
  <w:style w:type="character" w:styleId="SubtleReference">
    <w:name w:val="Subtle Reference"/>
    <w:basedOn w:val="DefaultParagraphFont"/>
    <w:uiPriority w:val="31"/>
    <w:qFormat/>
    <w:rsid w:val="00E90EA2"/>
    <w:rPr>
      <w:smallCaps/>
      <w:color w:val="000000"/>
      <w:u w:val="single"/>
    </w:rPr>
  </w:style>
  <w:style w:type="character" w:styleId="IntenseReference">
    <w:name w:val="Intense Reference"/>
    <w:basedOn w:val="DefaultParagraphFont"/>
    <w:uiPriority w:val="32"/>
    <w:qFormat/>
    <w:rsid w:val="00E90EA2"/>
    <w:rPr>
      <w:b w:val="0"/>
      <w:bCs/>
      <w:smallCaps/>
      <w:color w:val="4F81BD" w:themeColor="accent1"/>
      <w:spacing w:val="5"/>
      <w:u w:val="single"/>
    </w:rPr>
  </w:style>
  <w:style w:type="character" w:styleId="BookTitle">
    <w:name w:val="Book Title"/>
    <w:basedOn w:val="DefaultParagraphFont"/>
    <w:uiPriority w:val="33"/>
    <w:qFormat/>
    <w:rsid w:val="00E90EA2"/>
    <w:rPr>
      <w:b/>
      <w:bCs/>
      <w:caps/>
      <w:smallCaps w:val="0"/>
      <w:color w:val="1F497D" w:themeColor="text2"/>
      <w:spacing w:val="10"/>
    </w:rPr>
  </w:style>
  <w:style w:type="paragraph" w:styleId="TOCHeading">
    <w:name w:val="TOC Heading"/>
    <w:basedOn w:val="Heading1"/>
    <w:next w:val="Normal"/>
    <w:uiPriority w:val="39"/>
    <w:semiHidden/>
    <w:unhideWhenUsed/>
    <w:qFormat/>
    <w:rsid w:val="00E90EA2"/>
    <w:pPr>
      <w:spacing w:before="480" w:line="264" w:lineRule="auto"/>
      <w:outlineLvl w:val="9"/>
    </w:pPr>
    <w:rPr>
      <w:b/>
    </w:rPr>
  </w:style>
  <w:style w:type="paragraph" w:styleId="BalloonText">
    <w:name w:val="Balloon Text"/>
    <w:basedOn w:val="Normal"/>
    <w:link w:val="BalloonTextChar"/>
    <w:uiPriority w:val="99"/>
    <w:semiHidden/>
    <w:unhideWhenUsed/>
    <w:rsid w:val="00E90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EA2"/>
    <w:rPr>
      <w:rFonts w:ascii="Tahoma" w:hAnsi="Tahoma" w:cs="Tahoma"/>
      <w:sz w:val="16"/>
      <w:szCs w:val="16"/>
    </w:rPr>
  </w:style>
  <w:style w:type="character" w:styleId="Hyperlink">
    <w:name w:val="Hyperlink"/>
    <w:basedOn w:val="DefaultParagraphFont"/>
    <w:uiPriority w:val="99"/>
    <w:unhideWhenUsed/>
    <w:rsid w:val="002157C0"/>
    <w:rPr>
      <w:color w:val="0000FF" w:themeColor="hyperlink"/>
      <w:u w:val="single"/>
    </w:rPr>
  </w:style>
  <w:style w:type="paragraph" w:customStyle="1" w:styleId="Default">
    <w:name w:val="Default"/>
    <w:rsid w:val="00094C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A95CF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7237644">
      <w:bodyDiv w:val="1"/>
      <w:marLeft w:val="0"/>
      <w:marRight w:val="0"/>
      <w:marTop w:val="0"/>
      <w:marBottom w:val="0"/>
      <w:divBdr>
        <w:top w:val="none" w:sz="0" w:space="0" w:color="auto"/>
        <w:left w:val="none" w:sz="0" w:space="0" w:color="auto"/>
        <w:bottom w:val="none" w:sz="0" w:space="0" w:color="auto"/>
        <w:right w:val="none" w:sz="0" w:space="0" w:color="auto"/>
      </w:divBdr>
    </w:div>
    <w:div w:id="288972990">
      <w:bodyDiv w:val="1"/>
      <w:marLeft w:val="0"/>
      <w:marRight w:val="0"/>
      <w:marTop w:val="0"/>
      <w:marBottom w:val="0"/>
      <w:divBdr>
        <w:top w:val="none" w:sz="0" w:space="0" w:color="auto"/>
        <w:left w:val="none" w:sz="0" w:space="0" w:color="auto"/>
        <w:bottom w:val="none" w:sz="0" w:space="0" w:color="auto"/>
        <w:right w:val="none" w:sz="0" w:space="0" w:color="auto"/>
      </w:divBdr>
    </w:div>
    <w:div w:id="592131806">
      <w:bodyDiv w:val="1"/>
      <w:marLeft w:val="0"/>
      <w:marRight w:val="0"/>
      <w:marTop w:val="0"/>
      <w:marBottom w:val="0"/>
      <w:divBdr>
        <w:top w:val="none" w:sz="0" w:space="0" w:color="auto"/>
        <w:left w:val="none" w:sz="0" w:space="0" w:color="auto"/>
        <w:bottom w:val="none" w:sz="0" w:space="0" w:color="auto"/>
        <w:right w:val="none" w:sz="0" w:space="0" w:color="auto"/>
      </w:divBdr>
    </w:div>
    <w:div w:id="846945925">
      <w:bodyDiv w:val="1"/>
      <w:marLeft w:val="0"/>
      <w:marRight w:val="0"/>
      <w:marTop w:val="0"/>
      <w:marBottom w:val="0"/>
      <w:divBdr>
        <w:top w:val="none" w:sz="0" w:space="0" w:color="auto"/>
        <w:left w:val="none" w:sz="0" w:space="0" w:color="auto"/>
        <w:bottom w:val="none" w:sz="0" w:space="0" w:color="auto"/>
        <w:right w:val="none" w:sz="0" w:space="0" w:color="auto"/>
      </w:divBdr>
      <w:divsChild>
        <w:div w:id="766534888">
          <w:marLeft w:val="0"/>
          <w:marRight w:val="0"/>
          <w:marTop w:val="0"/>
          <w:marBottom w:val="0"/>
          <w:divBdr>
            <w:top w:val="none" w:sz="0" w:space="0" w:color="auto"/>
            <w:left w:val="none" w:sz="0" w:space="0" w:color="auto"/>
            <w:bottom w:val="none" w:sz="0" w:space="0" w:color="auto"/>
            <w:right w:val="none" w:sz="0" w:space="0" w:color="auto"/>
          </w:divBdr>
          <w:divsChild>
            <w:div w:id="1601716380">
              <w:marLeft w:val="0"/>
              <w:marRight w:val="0"/>
              <w:marTop w:val="0"/>
              <w:marBottom w:val="0"/>
              <w:divBdr>
                <w:top w:val="none" w:sz="0" w:space="0" w:color="auto"/>
                <w:left w:val="none" w:sz="0" w:space="0" w:color="auto"/>
                <w:bottom w:val="none" w:sz="0" w:space="0" w:color="auto"/>
                <w:right w:val="none" w:sz="0" w:space="0" w:color="auto"/>
              </w:divBdr>
              <w:divsChild>
                <w:div w:id="1213692786">
                  <w:marLeft w:val="0"/>
                  <w:marRight w:val="0"/>
                  <w:marTop w:val="0"/>
                  <w:marBottom w:val="0"/>
                  <w:divBdr>
                    <w:top w:val="none" w:sz="0" w:space="0" w:color="auto"/>
                    <w:left w:val="none" w:sz="0" w:space="0" w:color="auto"/>
                    <w:bottom w:val="none" w:sz="0" w:space="0" w:color="auto"/>
                    <w:right w:val="none" w:sz="0" w:space="0" w:color="auto"/>
                  </w:divBdr>
                  <w:divsChild>
                    <w:div w:id="853761846">
                      <w:marLeft w:val="0"/>
                      <w:marRight w:val="0"/>
                      <w:marTop w:val="0"/>
                      <w:marBottom w:val="0"/>
                      <w:divBdr>
                        <w:top w:val="none" w:sz="0" w:space="0" w:color="auto"/>
                        <w:left w:val="none" w:sz="0" w:space="0" w:color="auto"/>
                        <w:bottom w:val="none" w:sz="0" w:space="0" w:color="auto"/>
                        <w:right w:val="none" w:sz="0" w:space="0" w:color="auto"/>
                      </w:divBdr>
                      <w:divsChild>
                        <w:div w:id="1901744175">
                          <w:marLeft w:val="0"/>
                          <w:marRight w:val="0"/>
                          <w:marTop w:val="0"/>
                          <w:marBottom w:val="0"/>
                          <w:divBdr>
                            <w:top w:val="none" w:sz="0" w:space="0" w:color="auto"/>
                            <w:left w:val="none" w:sz="0" w:space="0" w:color="auto"/>
                            <w:bottom w:val="none" w:sz="0" w:space="0" w:color="auto"/>
                            <w:right w:val="none" w:sz="0" w:space="0" w:color="auto"/>
                          </w:divBdr>
                          <w:divsChild>
                            <w:div w:id="89276620">
                              <w:marLeft w:val="0"/>
                              <w:marRight w:val="0"/>
                              <w:marTop w:val="0"/>
                              <w:marBottom w:val="0"/>
                              <w:divBdr>
                                <w:top w:val="none" w:sz="0" w:space="0" w:color="auto"/>
                                <w:left w:val="none" w:sz="0" w:space="0" w:color="auto"/>
                                <w:bottom w:val="none" w:sz="0" w:space="0" w:color="auto"/>
                                <w:right w:val="none" w:sz="0" w:space="0" w:color="auto"/>
                              </w:divBdr>
                              <w:divsChild>
                                <w:div w:id="464590316">
                                  <w:marLeft w:val="0"/>
                                  <w:marRight w:val="0"/>
                                  <w:marTop w:val="0"/>
                                  <w:marBottom w:val="0"/>
                                  <w:divBdr>
                                    <w:top w:val="none" w:sz="0" w:space="0" w:color="auto"/>
                                    <w:left w:val="none" w:sz="0" w:space="0" w:color="auto"/>
                                    <w:bottom w:val="none" w:sz="0" w:space="0" w:color="auto"/>
                                    <w:right w:val="none" w:sz="0" w:space="0" w:color="auto"/>
                                  </w:divBdr>
                                  <w:divsChild>
                                    <w:div w:id="6897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446457">
      <w:bodyDiv w:val="1"/>
      <w:marLeft w:val="0"/>
      <w:marRight w:val="0"/>
      <w:marTop w:val="0"/>
      <w:marBottom w:val="0"/>
      <w:divBdr>
        <w:top w:val="none" w:sz="0" w:space="0" w:color="auto"/>
        <w:left w:val="none" w:sz="0" w:space="0" w:color="auto"/>
        <w:bottom w:val="none" w:sz="0" w:space="0" w:color="auto"/>
        <w:right w:val="none" w:sz="0" w:space="0" w:color="auto"/>
      </w:divBdr>
    </w:div>
    <w:div w:id="1352797704">
      <w:bodyDiv w:val="1"/>
      <w:marLeft w:val="0"/>
      <w:marRight w:val="0"/>
      <w:marTop w:val="0"/>
      <w:marBottom w:val="0"/>
      <w:divBdr>
        <w:top w:val="none" w:sz="0" w:space="0" w:color="auto"/>
        <w:left w:val="none" w:sz="0" w:space="0" w:color="auto"/>
        <w:bottom w:val="none" w:sz="0" w:space="0" w:color="auto"/>
        <w:right w:val="none" w:sz="0" w:space="0" w:color="auto"/>
      </w:divBdr>
    </w:div>
    <w:div w:id="1628929454">
      <w:bodyDiv w:val="1"/>
      <w:marLeft w:val="0"/>
      <w:marRight w:val="0"/>
      <w:marTop w:val="0"/>
      <w:marBottom w:val="0"/>
      <w:divBdr>
        <w:top w:val="none" w:sz="0" w:space="0" w:color="auto"/>
        <w:left w:val="none" w:sz="0" w:space="0" w:color="auto"/>
        <w:bottom w:val="none" w:sz="0" w:space="0" w:color="auto"/>
        <w:right w:val="none" w:sz="0" w:space="0" w:color="auto"/>
      </w:divBdr>
    </w:div>
    <w:div w:id="1693070941">
      <w:bodyDiv w:val="1"/>
      <w:marLeft w:val="0"/>
      <w:marRight w:val="0"/>
      <w:marTop w:val="0"/>
      <w:marBottom w:val="0"/>
      <w:divBdr>
        <w:top w:val="none" w:sz="0" w:space="0" w:color="auto"/>
        <w:left w:val="none" w:sz="0" w:space="0" w:color="auto"/>
        <w:bottom w:val="none" w:sz="0" w:space="0" w:color="auto"/>
        <w:right w:val="none" w:sz="0" w:space="0" w:color="auto"/>
      </w:divBdr>
    </w:div>
    <w:div w:id="1870683859">
      <w:bodyDiv w:val="1"/>
      <w:marLeft w:val="0"/>
      <w:marRight w:val="0"/>
      <w:marTop w:val="0"/>
      <w:marBottom w:val="0"/>
      <w:divBdr>
        <w:top w:val="none" w:sz="0" w:space="0" w:color="auto"/>
        <w:left w:val="none" w:sz="0" w:space="0" w:color="auto"/>
        <w:bottom w:val="none" w:sz="0" w:space="0" w:color="auto"/>
        <w:right w:val="none" w:sz="0" w:space="0" w:color="auto"/>
      </w:divBdr>
    </w:div>
    <w:div w:id="1920482294">
      <w:bodyDiv w:val="1"/>
      <w:marLeft w:val="0"/>
      <w:marRight w:val="0"/>
      <w:marTop w:val="0"/>
      <w:marBottom w:val="0"/>
      <w:divBdr>
        <w:top w:val="none" w:sz="0" w:space="0" w:color="auto"/>
        <w:left w:val="none" w:sz="0" w:space="0" w:color="auto"/>
        <w:bottom w:val="none" w:sz="0" w:space="0" w:color="auto"/>
        <w:right w:val="none" w:sz="0" w:space="0" w:color="auto"/>
      </w:divBdr>
    </w:div>
    <w:div w:id="1967807994">
      <w:bodyDiv w:val="1"/>
      <w:marLeft w:val="0"/>
      <w:marRight w:val="0"/>
      <w:marTop w:val="0"/>
      <w:marBottom w:val="0"/>
      <w:divBdr>
        <w:top w:val="none" w:sz="0" w:space="0" w:color="auto"/>
        <w:left w:val="none" w:sz="0" w:space="0" w:color="auto"/>
        <w:bottom w:val="none" w:sz="0" w:space="0" w:color="auto"/>
        <w:right w:val="none" w:sz="0" w:space="0" w:color="auto"/>
      </w:divBdr>
    </w:div>
    <w:div w:id="2012097026">
      <w:bodyDiv w:val="1"/>
      <w:marLeft w:val="0"/>
      <w:marRight w:val="0"/>
      <w:marTop w:val="0"/>
      <w:marBottom w:val="0"/>
      <w:divBdr>
        <w:top w:val="none" w:sz="0" w:space="0" w:color="auto"/>
        <w:left w:val="none" w:sz="0" w:space="0" w:color="auto"/>
        <w:bottom w:val="none" w:sz="0" w:space="0" w:color="auto"/>
        <w:right w:val="none" w:sz="0" w:space="0" w:color="auto"/>
      </w:divBdr>
      <w:divsChild>
        <w:div w:id="1275014010">
          <w:marLeft w:val="0"/>
          <w:marRight w:val="0"/>
          <w:marTop w:val="0"/>
          <w:marBottom w:val="0"/>
          <w:divBdr>
            <w:top w:val="none" w:sz="0" w:space="0" w:color="auto"/>
            <w:left w:val="none" w:sz="0" w:space="0" w:color="auto"/>
            <w:bottom w:val="none" w:sz="0" w:space="0" w:color="auto"/>
            <w:right w:val="none" w:sz="0" w:space="0" w:color="auto"/>
          </w:divBdr>
          <w:divsChild>
            <w:div w:id="1066950624">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sChild>
                    <w:div w:id="1662544606">
                      <w:marLeft w:val="0"/>
                      <w:marRight w:val="0"/>
                      <w:marTop w:val="0"/>
                      <w:marBottom w:val="0"/>
                      <w:divBdr>
                        <w:top w:val="none" w:sz="0" w:space="0" w:color="auto"/>
                        <w:left w:val="none" w:sz="0" w:space="0" w:color="auto"/>
                        <w:bottom w:val="none" w:sz="0" w:space="0" w:color="auto"/>
                        <w:right w:val="none" w:sz="0" w:space="0" w:color="auto"/>
                      </w:divBdr>
                      <w:divsChild>
                        <w:div w:id="894778371">
                          <w:marLeft w:val="0"/>
                          <w:marRight w:val="0"/>
                          <w:marTop w:val="0"/>
                          <w:marBottom w:val="0"/>
                          <w:divBdr>
                            <w:top w:val="none" w:sz="0" w:space="0" w:color="auto"/>
                            <w:left w:val="none" w:sz="0" w:space="0" w:color="auto"/>
                            <w:bottom w:val="none" w:sz="0" w:space="0" w:color="auto"/>
                            <w:right w:val="none" w:sz="0" w:space="0" w:color="auto"/>
                          </w:divBdr>
                          <w:divsChild>
                            <w:div w:id="2081442963">
                              <w:marLeft w:val="0"/>
                              <w:marRight w:val="0"/>
                              <w:marTop w:val="1335"/>
                              <w:marBottom w:val="0"/>
                              <w:divBdr>
                                <w:top w:val="none" w:sz="0" w:space="0" w:color="auto"/>
                                <w:left w:val="none" w:sz="0" w:space="0" w:color="auto"/>
                                <w:bottom w:val="none" w:sz="0" w:space="0" w:color="auto"/>
                                <w:right w:val="none" w:sz="0" w:space="0" w:color="auto"/>
                              </w:divBdr>
                              <w:divsChild>
                                <w:div w:id="2132699754">
                                  <w:marLeft w:val="0"/>
                                  <w:marRight w:val="0"/>
                                  <w:marTop w:val="0"/>
                                  <w:marBottom w:val="0"/>
                                  <w:divBdr>
                                    <w:top w:val="none" w:sz="0" w:space="0" w:color="auto"/>
                                    <w:left w:val="none" w:sz="0" w:space="0" w:color="auto"/>
                                    <w:bottom w:val="none" w:sz="0" w:space="0" w:color="auto"/>
                                    <w:right w:val="none" w:sz="0" w:space="0" w:color="auto"/>
                                  </w:divBdr>
                                  <w:divsChild>
                                    <w:div w:id="561063732">
                                      <w:marLeft w:val="0"/>
                                      <w:marRight w:val="0"/>
                                      <w:marTop w:val="0"/>
                                      <w:marBottom w:val="0"/>
                                      <w:divBdr>
                                        <w:top w:val="none" w:sz="0" w:space="0" w:color="auto"/>
                                        <w:left w:val="none" w:sz="0" w:space="0" w:color="auto"/>
                                        <w:bottom w:val="none" w:sz="0" w:space="0" w:color="auto"/>
                                        <w:right w:val="none" w:sz="0" w:space="0" w:color="auto"/>
                                      </w:divBdr>
                                      <w:divsChild>
                                        <w:div w:id="114953725">
                                          <w:marLeft w:val="0"/>
                                          <w:marRight w:val="0"/>
                                          <w:marTop w:val="0"/>
                                          <w:marBottom w:val="0"/>
                                          <w:divBdr>
                                            <w:top w:val="none" w:sz="0" w:space="0" w:color="auto"/>
                                            <w:left w:val="none" w:sz="0" w:space="0" w:color="auto"/>
                                            <w:bottom w:val="none" w:sz="0" w:space="0" w:color="auto"/>
                                            <w:right w:val="none" w:sz="0" w:space="0" w:color="auto"/>
                                          </w:divBdr>
                                          <w:divsChild>
                                            <w:div w:id="2670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838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www.google.co.uk/url?sa=i&amp;rct=j&amp;q=&amp;esrc=s&amp;frm=1&amp;source=images&amp;cd=&amp;cad=rja&amp;uact=8&amp;ved=0CAcQjRxqFQoTCJqZo5Hb3ccCFQRWGgodtJEL3w&amp;url=http://labourlist.org/2015/04/labour-launch-their-own-letter-signed-by-businesspeople-supporters-and-zero-hours-contract-workers/&amp;psig=AFQjCNE_daeb3cJuRt0o4xaBdURwzeL5-g&amp;ust=144146738473821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google.co.uk/url?sa=i&amp;rct=j&amp;q=&amp;esrc=s&amp;frm=1&amp;source=images&amp;cd=&amp;cad=rja&amp;uact=8&amp;ved=0CAMQjRxqFQoTCIXVppH-3McCFWaB2wodBDkMdw&amp;url=http://www.iconshut.com/facebook-symbols-icons/dT1hSFIwY0RvdkwzTjBZV1ptYjNKa0xuTmphRzl2YkdaMWMybHZiaTUxY3k5cGJXRm5aWE12WjJGc2JHVnllUzl6ZVcxaWIyeHpMMlpoWTJWaWIyOXJMbkJ1Wnd8dXI9aHR0cDovL3NlYXJjaHBwLmNvbS9mYWNlYm9vay1zeW1ib2xzL3x3PTU2NnxoPTgwMHx0PXBuZ3w/&amp;psig=AFQjCNHCVdaUTplSHTzbnN3A8IfDIjsQ7A&amp;ust=1441442564247624" TargetMode="Externa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google.co.uk/url?sa=i&amp;rct=j&amp;q=&amp;esrc=s&amp;frm=1&amp;source=images&amp;cd=&amp;cad=rja&amp;uact=8&amp;ved=0CAcQjRxqFQoTCJqZo5Hb3ccCFQRWGgodtJEL3w&amp;url=http://www.unisonsouthwest.org.uk/committees-groups/labour-link.ashx&amp;psig=AFQjCNE_daeb3cJuRt0o4xaBdURwzeL5-g&amp;ust=1441467384738219" TargetMode="External"/><Relationship Id="rId20" Type="http://schemas.openxmlformats.org/officeDocument/2006/relationships/image" Target="media/image10.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23"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www.google.co.uk/url?sa=i&amp;rct=j&amp;q=&amp;esrc=s&amp;frm=1&amp;source=images&amp;cd=&amp;cad=rja&amp;uact=8&amp;ved=0CAcQjRxqFQoTCNK1x6r-3McCFQYuGgodnvEC7w&amp;url=http://technology.inquirer.net/6743/twitter-revamps-to-connect-the-world&amp;psig=AFQjCNH2utefCxi3ikzV8ppBEu_Qex1blg&amp;ust=1441442614397402" TargetMode="External"/><Relationship Id="rId14" Type="http://schemas.openxmlformats.org/officeDocument/2006/relationships/hyperlink" Target="http://www.google.co.uk/url?sa=i&amp;rct=j&amp;q=&amp;esrc=s&amp;frm=1&amp;source=images&amp;cd=&amp;cad=rja&amp;uact=8&amp;ved=0CAcQjRxqFQoTCK28-bnUo8cCFck_GgodqKANVQ&amp;url=http://www.b.co.uk/Company/Profile/269069/&amp;ei=ZkvLVa3xBMn_aKjBtqgF&amp;bvm=bv.99804247,d.d2s&amp;psig=AFQjCNGIqmfOQZRsugQ1c154be09KG0MiA&amp;ust=14394728686022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ECF7-AF28-418F-A0A0-4EA9B46A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14045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Kellett, Susan A. (Unison)</dc:creator>
  <cp:lastModifiedBy>MWS</cp:lastModifiedBy>
  <cp:revision>2</cp:revision>
  <cp:lastPrinted>2015-09-07T15:22:00Z</cp:lastPrinted>
  <dcterms:created xsi:type="dcterms:W3CDTF">2015-10-20T13:05:00Z</dcterms:created>
  <dcterms:modified xsi:type="dcterms:W3CDTF">2015-10-20T13:05:00Z</dcterms:modified>
</cp:coreProperties>
</file>